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溪源乡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村委会换届选举公告发布时间表</w:t>
      </w:r>
    </w:p>
    <w:bookmarkEnd w:id="0"/>
    <w:tbl>
      <w:tblPr>
        <w:tblStyle w:val="2"/>
        <w:tblpPr w:leftFromText="180" w:rightFromText="180" w:vertAnchor="text" w:horzAnchor="page" w:tblpX="1528" w:tblpY="89"/>
        <w:tblOverlap w:val="never"/>
        <w:tblW w:w="92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2016"/>
        <w:gridCol w:w="6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9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公告发布时间</w:t>
            </w:r>
          </w:p>
        </w:tc>
        <w:tc>
          <w:tcPr>
            <w:tcW w:w="643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 告 名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9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6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确定选举日的公告（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指导组公告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1号公告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9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6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村选举委员会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成员名单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村民委员会公告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2号公告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9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11月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6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选民登记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（村选委会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第3号公告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9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6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公布选民名单</w:t>
            </w:r>
            <w:r>
              <w:rPr>
                <w:rFonts w:hint="eastAsia" w:ascii="仿宋_GB2312" w:hAnsi="仿宋"/>
                <w:sz w:val="24"/>
                <w:szCs w:val="24"/>
              </w:rPr>
              <w:t>和外出选民名单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（村选委会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第4号公告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9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6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选举村民代表，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村民小组长，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公告按村民小组公布，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用手抄写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（村选委会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第5号公告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9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6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公布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村民代表和村民小组长选举方式、时间、地点和参加对象（村选委会第6号公告）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9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6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公布村民代表和小组长选举结果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（村选委会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号公告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9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6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提名候选人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（村选委会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号公告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9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6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公布初步候选人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（村选委会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号公告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6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公布</w:t>
            </w:r>
            <w:r>
              <w:rPr>
                <w:rFonts w:hint="eastAsia" w:ascii="仿宋_GB2312" w:hAnsi="仿宋"/>
                <w:sz w:val="24"/>
                <w:szCs w:val="24"/>
              </w:rPr>
              <w:t>预选时间、地点、方式和参加对象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（村选委会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号公告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9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6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公布</w:t>
            </w:r>
            <w:r>
              <w:rPr>
                <w:rFonts w:hint="eastAsia" w:ascii="仿宋_GB2312" w:hAnsi="仿宋"/>
                <w:sz w:val="24"/>
                <w:szCs w:val="24"/>
              </w:rPr>
              <w:t>正式候选人名单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（村选委会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第1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号公告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9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6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公布投票时间、地点等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（村选委会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第1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号公告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9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6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公布选举工作人员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（村选委会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第1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号公告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9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6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公布流动票箱投票名单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（村选委会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第1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号公告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9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6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  <w:lang w:val="en-US" w:eastAsia="zh-CN"/>
              </w:rPr>
              <w:t>公布</w:t>
            </w:r>
            <w:r>
              <w:rPr>
                <w:rFonts w:hint="eastAsia" w:ascii="仿宋_GB2312" w:hAnsi="仿宋"/>
                <w:sz w:val="24"/>
                <w:szCs w:val="24"/>
              </w:rPr>
              <w:t>委托人和受委托人名单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（村选委会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第1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号公告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9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6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公布接受代写人员名单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（村选委会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第1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号公告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9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6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公布无效票认定具体规则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（村选委会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第1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号公告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9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6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sz w:val="24"/>
                <w:szCs w:val="24"/>
                <w:lang w:val="en-US" w:eastAsia="zh-CN"/>
              </w:rPr>
              <w:t>各村选举结束当天</w:t>
            </w:r>
            <w:r>
              <w:rPr>
                <w:rFonts w:hint="eastAsia" w:ascii="仿宋_GB2312" w:hAnsi="仿宋" w:cs="Times New Roman"/>
                <w:sz w:val="24"/>
                <w:szCs w:val="24"/>
              </w:rPr>
              <w:t>公布选举结果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（村选委会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第1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号公告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</w:tbl>
    <w:p/>
    <w:sectPr>
      <w:pgSz w:w="11907" w:h="16840"/>
      <w:pgMar w:top="2098" w:right="1361" w:bottom="1985" w:left="1361" w:header="851" w:footer="1587" w:gutter="0"/>
      <w:cols w:space="720" w:num="1"/>
      <w:titlePg/>
      <w:rtlGutter w:val="0"/>
      <w:docGrid w:type="linesAndChars" w:linePitch="631" w:charSpace="22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24877"/>
    <w:rsid w:val="4572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2022-01-05T08:42:00Z</dcterms:created>
  <dc:creator>January</dc:creator>
  <cp:lastModifiedBy>January</cp:lastModifiedBy>
  <dcterms:modified xsi:type="dcterms:W3CDTF">2022-01-05T08:42:52Z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0932A049668349FBB2D1C07D47A875A9</vt:lpwstr>
  </property>
</Properties>
</file>