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/>
          <w:bCs/>
        </w:rPr>
      </w:pPr>
      <w:r>
        <w:rPr>
          <w:rFonts w:hint="eastAsia" w:ascii="黑体" w:hAnsi="仿宋" w:eastAsia="黑体"/>
          <w:bCs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建宁县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创业导师申请表</w:t>
      </w:r>
    </w:p>
    <w:p>
      <w:pPr>
        <w:widowControl/>
        <w:spacing w:line="560" w:lineRule="exact"/>
        <w:ind w:right="14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推荐单位：                            填表日期：　　年　 月 　日</w:t>
      </w:r>
    </w:p>
    <w:tbl>
      <w:tblPr>
        <w:tblStyle w:val="6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20"/>
        <w:gridCol w:w="842"/>
        <w:gridCol w:w="843"/>
        <w:gridCol w:w="1179"/>
        <w:gridCol w:w="1516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照片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30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  <w:szCs w:val="24"/>
              </w:rPr>
              <w:t>/技能等级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微信/QQ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及特长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(约500～800字)，可附页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奖励及成果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（包括担任各类社会组织、机构相关职务情况，获得荣誉等），可附页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服务领域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□农林、畜牧、食品及相关产业类  □生物、医药类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□化工技术、环境科学类          □材料类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□电子信息（硬件）              □电子信息（软件、网站）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□机械能源类                    □服务咨询类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□环保绿化                      □其 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服务方式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请在能提供的服务项目前打“√”号（可多选）：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□项目评估；□法律咨询；□结对帮扶；□培训授课；□创业宣讲；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□信贷融资；□政策调研；□咨询诊断  □其他(               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　　　　　　　　　　　　　　　    </w:t>
            </w:r>
          </w:p>
          <w:p>
            <w:pPr>
              <w:widowControl/>
              <w:spacing w:line="560" w:lineRule="exact"/>
              <w:ind w:firstLine="4602" w:firstLineChars="195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（签章/名）　　　　　　　　　　　　　　　　　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cs="宋体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spacing w:val="-12"/>
                <w:kern w:val="0"/>
                <w:sz w:val="24"/>
                <w:szCs w:val="24"/>
                <w:lang w:eastAsia="zh-CN"/>
              </w:rPr>
              <w:t>就业中心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  （签章）　　　　　　　　　　　　　　　　　　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　　　　　　　　　　　　　　 　　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人社局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  （签章）　　　　　　　　　　　　　　　　　　</w:t>
            </w: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　　　　　　　　　　　　　　　      　年　月　日</w:t>
            </w:r>
          </w:p>
        </w:tc>
      </w:tr>
    </w:tbl>
    <w:p>
      <w:pPr>
        <w:spacing w:line="400" w:lineRule="exact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注：此表一式两份，并附相关资质、荣誉等佐证材料一并上交。</w:t>
      </w:r>
    </w:p>
    <w:p>
      <w:pPr>
        <w:widowControl/>
        <w:spacing w:line="400" w:lineRule="exact"/>
        <w:jc w:val="left"/>
        <w:rPr>
          <w:rFonts w:ascii="仿宋_GB2312" w:hAnsi="宋体"/>
          <w:sz w:val="24"/>
          <w:szCs w:val="24"/>
        </w:rPr>
        <w:sectPr>
          <w:pgSz w:w="11906" w:h="16838"/>
          <w:pgMar w:top="2098" w:right="1531" w:bottom="1134" w:left="1531" w:header="851" w:footer="1588" w:gutter="0"/>
          <w:pgNumType w:start="1"/>
          <w:cols w:space="720" w:num="1"/>
          <w:docGrid w:type="linesAndChars" w:linePitch="579" w:charSpace="-849"/>
        </w:sectPr>
      </w:pPr>
      <w:bookmarkStart w:id="0" w:name="_GoBack"/>
      <w:bookmarkEnd w:id="0"/>
    </w:p>
    <w:p>
      <w:pPr>
        <w:spacing w:line="560" w:lineRule="exact"/>
        <w:rPr>
          <w:rFonts w:ascii="仿宋_GB2312"/>
          <w:bCs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20"/>
    <w:rsid w:val="00017D69"/>
    <w:rsid w:val="0005060C"/>
    <w:rsid w:val="00061E9F"/>
    <w:rsid w:val="00094662"/>
    <w:rsid w:val="00195FC2"/>
    <w:rsid w:val="001A12E5"/>
    <w:rsid w:val="001F0191"/>
    <w:rsid w:val="00217F82"/>
    <w:rsid w:val="00246B40"/>
    <w:rsid w:val="002473BF"/>
    <w:rsid w:val="002508F9"/>
    <w:rsid w:val="002C68F7"/>
    <w:rsid w:val="00300E33"/>
    <w:rsid w:val="00321737"/>
    <w:rsid w:val="00342113"/>
    <w:rsid w:val="00391638"/>
    <w:rsid w:val="00443161"/>
    <w:rsid w:val="004824DD"/>
    <w:rsid w:val="004826C2"/>
    <w:rsid w:val="004900BE"/>
    <w:rsid w:val="00504E7D"/>
    <w:rsid w:val="00506C31"/>
    <w:rsid w:val="00516C08"/>
    <w:rsid w:val="005844F0"/>
    <w:rsid w:val="005E091D"/>
    <w:rsid w:val="005E47B9"/>
    <w:rsid w:val="00611681"/>
    <w:rsid w:val="00646E97"/>
    <w:rsid w:val="006E728D"/>
    <w:rsid w:val="00706309"/>
    <w:rsid w:val="0078148D"/>
    <w:rsid w:val="00782BB8"/>
    <w:rsid w:val="007A2A54"/>
    <w:rsid w:val="007C0BF9"/>
    <w:rsid w:val="007D5074"/>
    <w:rsid w:val="008A03D1"/>
    <w:rsid w:val="008B44AA"/>
    <w:rsid w:val="008C38AE"/>
    <w:rsid w:val="008E43EC"/>
    <w:rsid w:val="00912630"/>
    <w:rsid w:val="009720EB"/>
    <w:rsid w:val="00994214"/>
    <w:rsid w:val="009B5D3E"/>
    <w:rsid w:val="009F780E"/>
    <w:rsid w:val="00A053EF"/>
    <w:rsid w:val="00A26915"/>
    <w:rsid w:val="00A570B8"/>
    <w:rsid w:val="00A857CC"/>
    <w:rsid w:val="00A90042"/>
    <w:rsid w:val="00AB1103"/>
    <w:rsid w:val="00AB2F97"/>
    <w:rsid w:val="00AB59D8"/>
    <w:rsid w:val="00B15ADF"/>
    <w:rsid w:val="00B718F6"/>
    <w:rsid w:val="00BA48D5"/>
    <w:rsid w:val="00BB7424"/>
    <w:rsid w:val="00C710BD"/>
    <w:rsid w:val="00CF48C5"/>
    <w:rsid w:val="00D12E02"/>
    <w:rsid w:val="00D1716A"/>
    <w:rsid w:val="00D314EE"/>
    <w:rsid w:val="00D324D5"/>
    <w:rsid w:val="00DB2C39"/>
    <w:rsid w:val="00DE5AD3"/>
    <w:rsid w:val="00DE7C13"/>
    <w:rsid w:val="00ED67CC"/>
    <w:rsid w:val="00F04207"/>
    <w:rsid w:val="00F05CA5"/>
    <w:rsid w:val="00F306F0"/>
    <w:rsid w:val="00F314CC"/>
    <w:rsid w:val="00F35F20"/>
    <w:rsid w:val="00F6100C"/>
    <w:rsid w:val="00F62DD7"/>
    <w:rsid w:val="00FB0AA0"/>
    <w:rsid w:val="00FD115D"/>
    <w:rsid w:val="00FE200E"/>
    <w:rsid w:val="00FF03C5"/>
    <w:rsid w:val="16E827AE"/>
    <w:rsid w:val="35BD2AD5"/>
    <w:rsid w:val="5D14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仿宋_GB2312" w:cs="Times New Roman"/>
      <w:color w:val="000000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2021-08-11T08:39:00Z</dcterms:created>
  <dc:creator>夏清亮</dc:creator>
  <cp:lastModifiedBy>微信用户</cp:lastModifiedBy>
  <dcterms:modified xsi:type="dcterms:W3CDTF">2022-04-15T02:39:09Z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CCAB4D325566403CB3656DBBC480CAD6</vt:lpwstr>
  </property>
</Properties>
</file>