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textAlignment w:val="auto"/>
        <w:rPr>
          <w:rFonts w:hint="eastAsia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建宁县2022年第二批中央水利救灾资金拟分配表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572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乡镇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补助经费（万元）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溪口镇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里心镇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黄埠乡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客坊乡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濉溪镇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黄坊乡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溪源乡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均口镇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伊家乡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县水利局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城区防洪堤修复、预警系统维护等。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zJlZjM2NWFmNzlkNGJjZDJjNmU1NDY2YmRiYzkifQ=="/>
  </w:docVars>
  <w:rsids>
    <w:rsidRoot w:val="00812529"/>
    <w:rsid w:val="00812529"/>
    <w:rsid w:val="00BA2FF2"/>
    <w:rsid w:val="00C61B54"/>
    <w:rsid w:val="02BB0671"/>
    <w:rsid w:val="19AC5198"/>
    <w:rsid w:val="378D6A3A"/>
    <w:rsid w:val="3CB17495"/>
    <w:rsid w:val="427317D5"/>
    <w:rsid w:val="661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188</Characters>
  <Lines>1</Lines>
  <Paragraphs>1</Paragraphs>
  <TotalTime>7</TotalTime>
  <ScaleCrop>false</ScaleCrop>
  <LinksUpToDate>false</LinksUpToDate>
  <CharactersWithSpaces>188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2022-09-01T00:12:00Z</dcterms:created>
  <dc:creator>Administrator</dc:creator>
  <cp:lastModifiedBy>Administrator</cp:lastModifiedBy>
  <cp:lastPrinted>2022-09-14T01:35:38Z</cp:lastPrinted>
  <dcterms:modified xsi:type="dcterms:W3CDTF">2022-09-14T01:47:48Z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343D94EA875A42F294CB96ABF3CA3717</vt:lpwstr>
  </property>
</Properties>
</file>