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9650E">
      <w:pPr>
        <w:pStyle w:val="4"/>
        <w:numPr>
          <w:ilvl w:val="0"/>
          <w:numId w:val="0"/>
        </w:numPr>
        <w:jc w:val="both"/>
        <w:outlineLvl w:val="2"/>
        <w:rPr>
          <w:rFonts w:hint="eastAsia" w:cstheme="minorBidi"/>
          <w:b/>
          <w:sz w:val="28"/>
          <w:lang w:val="en-US" w:eastAsia="zh-CN" w:bidi="ar-SA"/>
        </w:rPr>
      </w:pPr>
      <w:r>
        <w:rPr>
          <w:rFonts w:hint="eastAsia" w:cstheme="minorBidi"/>
          <w:b/>
          <w:sz w:val="28"/>
          <w:lang w:val="en-US" w:eastAsia="zh-CN" w:bidi="ar-SA"/>
        </w:rPr>
        <w:t>附件一</w:t>
      </w:r>
    </w:p>
    <w:p w14:paraId="5F9521F4">
      <w:pPr>
        <w:pStyle w:val="4"/>
        <w:numPr>
          <w:ilvl w:val="0"/>
          <w:numId w:val="0"/>
        </w:numPr>
        <w:jc w:val="center"/>
        <w:outlineLvl w:val="2"/>
        <w:rPr>
          <w:rFonts w:hint="default" w:cstheme="minorBidi"/>
          <w:b/>
          <w:sz w:val="28"/>
          <w:lang w:val="en-US" w:eastAsia="zh-CN" w:bidi="ar-SA"/>
        </w:rPr>
      </w:pPr>
      <w:bookmarkStart w:id="0" w:name="_GoBack"/>
      <w:r>
        <w:rPr>
          <w:rFonts w:hint="eastAsia" w:cstheme="minorBidi"/>
          <w:b/>
          <w:sz w:val="28"/>
          <w:lang w:val="en-US" w:eastAsia="zh-CN" w:bidi="ar-SA"/>
        </w:rPr>
        <w:t>建宁县公安局2024年辅警订制制式服装采购项目询价函</w:t>
      </w:r>
      <w:bookmarkEnd w:id="0"/>
    </w:p>
    <w:p w14:paraId="4F4ABD19">
      <w:pPr>
        <w:pStyle w:val="4"/>
        <w:numPr>
          <w:ilvl w:val="0"/>
          <w:numId w:val="0"/>
        </w:numPr>
        <w:jc w:val="both"/>
        <w:outlineLvl w:val="2"/>
        <w:rPr>
          <w:rFonts w:hint="default"/>
          <w:b/>
          <w:sz w:val="28"/>
        </w:rPr>
      </w:pPr>
    </w:p>
    <w:tbl>
      <w:tblPr>
        <w:tblStyle w:val="2"/>
        <w:tblW w:w="9616" w:type="dxa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777"/>
        <w:gridCol w:w="4493"/>
        <w:gridCol w:w="688"/>
        <w:gridCol w:w="736"/>
        <w:gridCol w:w="807"/>
        <w:gridCol w:w="730"/>
        <w:gridCol w:w="757"/>
      </w:tblGrid>
      <w:tr w14:paraId="27B71F7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35426">
            <w:pPr>
              <w:pStyle w:val="4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41822">
            <w:pPr>
              <w:pStyle w:val="4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标的名称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A645C">
            <w:pPr>
              <w:pStyle w:val="4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规格参数与技术指标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48DA4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B4F8D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CC8C7">
            <w:pPr>
              <w:pStyle w:val="4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检验报告内容要求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39E73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51158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合价（元）</w:t>
            </w:r>
          </w:p>
        </w:tc>
      </w:tr>
      <w:tr w14:paraId="75BC1B6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007F5">
            <w:pPr>
              <w:pStyle w:val="4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F1864">
            <w:pPr>
              <w:pStyle w:val="4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春秋执勤服</w:t>
            </w:r>
          </w:p>
        </w:tc>
        <w:tc>
          <w:tcPr>
            <w:tcW w:w="44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62286">
            <w:pPr>
              <w:pStyle w:val="4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服装按《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GA563-2009</w:t>
            </w:r>
            <w:r>
              <w:rPr>
                <w:rFonts w:ascii="宋体" w:hAnsi="宋体" w:eastAsia="宋体" w:cs="宋体"/>
                <w:sz w:val="24"/>
                <w:szCs w:val="24"/>
              </w:rPr>
              <w:t>警服 春秋执勤服》技术标准生产。①加强裤脚锁边；②加固裤钩，避免脱落；③带柄扣由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>根线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眼增加至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z w:val="24"/>
                <w:szCs w:val="24"/>
              </w:rPr>
              <w:t>根线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眼，服装臂章为“文职”或“辅警”。包含春秋执勤服上衣和下衣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6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519D6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6F1FD4D3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3DD639A0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7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1D93D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3F2E73C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82C51F0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5D06E">
            <w:pPr>
              <w:pStyle w:val="4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31969">
            <w:pPr>
              <w:pStyle w:val="4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B3954">
            <w:pPr>
              <w:pStyle w:val="4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14:paraId="4CFBEF7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CC2CB">
            <w:pPr>
              <w:pStyle w:val="4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  <w:p w14:paraId="560D0087">
            <w:pPr>
              <w:pStyle w:val="4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  <w:p w14:paraId="0DEF90AE">
            <w:pPr>
              <w:pStyle w:val="4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  <w:p w14:paraId="662BEF46">
            <w:pPr>
              <w:pStyle w:val="4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BCC66">
            <w:pPr>
              <w:pStyle w:val="4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夏执勤服</w:t>
            </w:r>
          </w:p>
        </w:tc>
        <w:tc>
          <w:tcPr>
            <w:tcW w:w="44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201C2">
            <w:pPr>
              <w:pStyle w:val="4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上衣按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GA568-2022</w:t>
            </w:r>
            <w:r>
              <w:rPr>
                <w:rFonts w:ascii="宋体" w:hAnsi="宋体" w:eastAsia="宋体" w:cs="宋体"/>
                <w:sz w:val="24"/>
                <w:szCs w:val="24"/>
              </w:rPr>
              <w:t>《警服 夏执勤短袖衬衣》技术标准制作，四眼扣由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z w:val="24"/>
                <w:szCs w:val="24"/>
              </w:rPr>
              <w:t>根线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眼增加至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z w:val="24"/>
                <w:szCs w:val="24"/>
              </w:rPr>
              <w:t>根线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眼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,</w:t>
            </w:r>
            <w:r>
              <w:rPr>
                <w:rFonts w:ascii="宋体" w:hAnsi="宋体" w:eastAsia="宋体" w:cs="宋体"/>
                <w:sz w:val="24"/>
                <w:szCs w:val="24"/>
              </w:rPr>
              <w:t>带柄扣由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>根线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眼增加至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z w:val="24"/>
                <w:szCs w:val="24"/>
              </w:rPr>
              <w:t>根线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眼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,</w:t>
            </w:r>
            <w:r>
              <w:rPr>
                <w:rFonts w:ascii="宋体" w:hAnsi="宋体" w:eastAsia="宋体" w:cs="宋体"/>
                <w:sz w:val="24"/>
                <w:szCs w:val="24"/>
              </w:rPr>
              <w:t>以减少着装中掉扣现象发生，服装臂章为“文职”或“辅警”。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夏裤</w:t>
            </w:r>
            <w:r>
              <w:rPr>
                <w:rFonts w:ascii="宋体" w:hAnsi="宋体" w:eastAsia="宋体" w:cs="宋体"/>
                <w:sz w:val="24"/>
                <w:szCs w:val="24"/>
              </w:rPr>
              <w:t>按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GA258-2009</w:t>
            </w:r>
            <w:r>
              <w:rPr>
                <w:rFonts w:ascii="宋体" w:hAnsi="宋体" w:eastAsia="宋体" w:cs="宋体"/>
                <w:sz w:val="24"/>
                <w:szCs w:val="24"/>
              </w:rPr>
              <w:t>《警服单裤》技术标准生产。①加强裤脚锁边；②加固裤钩，避免脱落；③带柄扣由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>根线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眼增加至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z w:val="24"/>
                <w:szCs w:val="24"/>
              </w:rPr>
              <w:t>根线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眼。</w:t>
            </w:r>
          </w:p>
        </w:tc>
        <w:tc>
          <w:tcPr>
            <w:tcW w:w="6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0A4E2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433AF32F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64C3CA75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4FB32591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7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230A4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508A7AB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09ACD64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89414D3">
            <w:pPr>
              <w:pStyle w:val="4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186</w:t>
            </w:r>
          </w:p>
        </w:tc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AFB0F">
            <w:pPr>
              <w:pStyle w:val="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EC408A0">
            <w:pPr>
              <w:pStyle w:val="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C8CC6CB">
            <w:pPr>
              <w:pStyle w:val="4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外观质量及理化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B137A">
            <w:pPr>
              <w:pStyle w:val="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AF6A9">
            <w:pPr>
              <w:pStyle w:val="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119CB3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22727">
            <w:pPr>
              <w:pStyle w:val="4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  <w:p w14:paraId="77EFE724">
            <w:pPr>
              <w:pStyle w:val="4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  <w:p w14:paraId="0BB45D63">
            <w:pPr>
              <w:pStyle w:val="4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AEB1E">
            <w:pPr>
              <w:pStyle w:val="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C47F309">
            <w:pPr>
              <w:pStyle w:val="4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冬执勤服</w:t>
            </w:r>
          </w:p>
        </w:tc>
        <w:tc>
          <w:tcPr>
            <w:tcW w:w="44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68A87">
            <w:pPr>
              <w:pStyle w:val="4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按公安部《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GA565-2009</w:t>
            </w:r>
            <w:r>
              <w:rPr>
                <w:rFonts w:ascii="宋体" w:hAnsi="宋体" w:eastAsia="宋体" w:cs="宋体"/>
                <w:sz w:val="24"/>
                <w:szCs w:val="24"/>
              </w:rPr>
              <w:t>警服 冬执勤服》普警男女冬执勤服技术标准，①加强裤脚锁边；②加固裤钩，避免脱落；③带柄扣由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>根线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眼增加至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z w:val="24"/>
                <w:szCs w:val="24"/>
              </w:rPr>
              <w:t>根线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眼，服装臂章为“文职”或“辅警”，包含冬执勤服上衣和下衣。</w:t>
            </w:r>
          </w:p>
        </w:tc>
        <w:tc>
          <w:tcPr>
            <w:tcW w:w="6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35274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1A67897F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586A4C8A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7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3DFAB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759AC28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FC8995C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E21F1">
            <w:pPr>
              <w:pStyle w:val="4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E8DF1">
            <w:pPr>
              <w:pStyle w:val="4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3BD0B">
            <w:pPr>
              <w:pStyle w:val="4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14:paraId="5C2D232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873BD">
            <w:pPr>
              <w:pStyle w:val="4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4D925">
            <w:pPr>
              <w:pStyle w:val="4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裙子</w:t>
            </w:r>
          </w:p>
        </w:tc>
        <w:tc>
          <w:tcPr>
            <w:tcW w:w="44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77EB3">
            <w:pPr>
              <w:pStyle w:val="4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服装按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GA257-2009</w:t>
            </w:r>
            <w:r>
              <w:rPr>
                <w:rFonts w:ascii="宋体" w:hAnsi="宋体" w:eastAsia="宋体" w:cs="宋体"/>
                <w:sz w:val="24"/>
                <w:szCs w:val="24"/>
              </w:rPr>
              <w:t>《警服裙子》技术标准生产。</w:t>
            </w:r>
          </w:p>
        </w:tc>
        <w:tc>
          <w:tcPr>
            <w:tcW w:w="6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9B33F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7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534B0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05DC0">
            <w:pPr>
              <w:pStyle w:val="4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36FBE">
            <w:pPr>
              <w:pStyle w:val="4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33D93">
            <w:pPr>
              <w:pStyle w:val="4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14:paraId="2351096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003CC">
            <w:pPr>
              <w:pStyle w:val="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B47BBF9">
            <w:pPr>
              <w:pStyle w:val="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B2ADB5F">
            <w:pPr>
              <w:pStyle w:val="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855E50B">
            <w:pPr>
              <w:pStyle w:val="4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7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84B1A">
            <w:pPr>
              <w:pStyle w:val="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BAEB567">
            <w:pPr>
              <w:pStyle w:val="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BCAD587">
            <w:pPr>
              <w:pStyle w:val="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F3D82CC">
            <w:pPr>
              <w:pStyle w:val="4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长袖制式衬衣</w:t>
            </w:r>
          </w:p>
        </w:tc>
        <w:tc>
          <w:tcPr>
            <w:tcW w:w="44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673F0">
            <w:pPr>
              <w:pStyle w:val="4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服装按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GA255-2022</w:t>
            </w:r>
            <w:r>
              <w:rPr>
                <w:rFonts w:ascii="宋体" w:hAnsi="宋体" w:eastAsia="宋体" w:cs="宋体"/>
                <w:sz w:val="24"/>
                <w:szCs w:val="24"/>
              </w:rPr>
              <w:t>《警服长袖制式衬衣》技术标准生产，其中四眼扣由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z w:val="24"/>
                <w:szCs w:val="24"/>
              </w:rPr>
              <w:t>根线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眼增加至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z w:val="24"/>
                <w:szCs w:val="24"/>
              </w:rPr>
              <w:t>根线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眼、带柄扣由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>根线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眼增加至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z w:val="24"/>
                <w:szCs w:val="24"/>
              </w:rPr>
              <w:t>根线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眼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,</w:t>
            </w:r>
            <w:r>
              <w:rPr>
                <w:rFonts w:ascii="宋体" w:hAnsi="宋体" w:eastAsia="宋体" w:cs="宋体"/>
                <w:sz w:val="24"/>
                <w:szCs w:val="24"/>
              </w:rPr>
              <w:t>以减少着装中掉扣现象发生，服装臂章为“文职”或“辅警”。。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夏裤</w:t>
            </w:r>
            <w:r>
              <w:rPr>
                <w:rFonts w:ascii="宋体" w:hAnsi="宋体" w:eastAsia="宋体" w:cs="宋体"/>
                <w:sz w:val="24"/>
                <w:szCs w:val="24"/>
              </w:rPr>
              <w:t>按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GA258-2009</w:t>
            </w:r>
            <w:r>
              <w:rPr>
                <w:rFonts w:ascii="宋体" w:hAnsi="宋体" w:eastAsia="宋体" w:cs="宋体"/>
                <w:sz w:val="24"/>
                <w:szCs w:val="24"/>
              </w:rPr>
              <w:t>《警服单裤》技术标准生产。①加强裤脚锁边；②加固裤钩，避免脱落；③带柄扣由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>根线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眼增加至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z w:val="24"/>
                <w:szCs w:val="24"/>
              </w:rPr>
              <w:t>根线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眼。</w:t>
            </w:r>
          </w:p>
        </w:tc>
        <w:tc>
          <w:tcPr>
            <w:tcW w:w="6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CE564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0A1192D6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070A550F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251976E6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7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C0803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F21A578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68D4135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3E6B4F1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05B65">
            <w:pPr>
              <w:pStyle w:val="4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85CB6">
            <w:pPr>
              <w:pStyle w:val="4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80A16">
            <w:pPr>
              <w:pStyle w:val="4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14:paraId="1163A1B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CD15E">
            <w:pPr>
              <w:pStyle w:val="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3AE5AAA">
            <w:pPr>
              <w:pStyle w:val="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9106F9C">
            <w:pPr>
              <w:pStyle w:val="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1CB76F6">
            <w:pPr>
              <w:pStyle w:val="4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7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3D1CB">
            <w:pPr>
              <w:pStyle w:val="4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圆领长袖棉针织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T</w:t>
            </w:r>
            <w:r>
              <w:rPr>
                <w:rFonts w:ascii="宋体" w:hAnsi="宋体" w:eastAsia="宋体" w:cs="宋体"/>
                <w:sz w:val="24"/>
                <w:szCs w:val="24"/>
              </w:rPr>
              <w:t>恤衫</w:t>
            </w:r>
          </w:p>
        </w:tc>
        <w:tc>
          <w:tcPr>
            <w:tcW w:w="44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37D08">
            <w:pPr>
              <w:pStyle w:val="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按公安部《关于印发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&lt;</w:t>
            </w:r>
            <w:r>
              <w:rPr>
                <w:rFonts w:ascii="宋体" w:hAnsi="宋体" w:eastAsia="宋体" w:cs="宋体"/>
                <w:sz w:val="24"/>
                <w:szCs w:val="24"/>
              </w:rPr>
              <w:t>公安特警战训服系列品种技术标准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z w:val="24"/>
                <w:szCs w:val="24"/>
              </w:rPr>
              <w:t>生产检验稿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)&gt;</w:t>
            </w:r>
            <w:r>
              <w:rPr>
                <w:rFonts w:ascii="宋体" w:hAnsi="宋体" w:eastAsia="宋体" w:cs="宋体"/>
                <w:sz w:val="24"/>
                <w:szCs w:val="24"/>
              </w:rPr>
              <w:t>的通知》（公装财﹝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2011</w:t>
            </w:r>
            <w:r>
              <w:rPr>
                <w:rFonts w:ascii="宋体" w:hAnsi="宋体" w:eastAsia="宋体" w:cs="宋体"/>
                <w:sz w:val="24"/>
                <w:szCs w:val="24"/>
              </w:rPr>
              <w:t>﹞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893</w:t>
            </w:r>
            <w:r>
              <w:rPr>
                <w:rFonts w:ascii="宋体" w:hAnsi="宋体" w:eastAsia="宋体" w:cs="宋体"/>
                <w:sz w:val="24"/>
                <w:szCs w:val="24"/>
              </w:rPr>
              <w:t>号）特警战训长短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T</w:t>
            </w:r>
            <w:r>
              <w:rPr>
                <w:rFonts w:ascii="宋体" w:hAnsi="宋体" w:eastAsia="宋体" w:cs="宋体"/>
                <w:sz w:val="24"/>
                <w:szCs w:val="24"/>
              </w:rPr>
              <w:t>恤衫技术标准生产。产品名称标记、维护标记按普警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T</w:t>
            </w:r>
            <w:r>
              <w:rPr>
                <w:rFonts w:ascii="宋体" w:hAnsi="宋体" w:eastAsia="宋体" w:cs="宋体"/>
                <w:sz w:val="24"/>
                <w:szCs w:val="24"/>
              </w:rPr>
              <w:t>恤衫位置标示。左前胸“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POLICE</w:t>
            </w:r>
            <w:r>
              <w:rPr>
                <w:rFonts w:ascii="宋体" w:hAnsi="宋体" w:eastAsia="宋体" w:cs="宋体"/>
                <w:sz w:val="24"/>
                <w:szCs w:val="24"/>
              </w:rPr>
              <w:t>”刺绣标志按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GA764-2008</w:t>
            </w:r>
            <w:r>
              <w:rPr>
                <w:rFonts w:ascii="宋体" w:hAnsi="宋体" w:eastAsia="宋体" w:cs="宋体"/>
                <w:sz w:val="24"/>
                <w:szCs w:val="24"/>
              </w:rPr>
              <w:t>标准和标样编号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JFB4-14-4</w:t>
            </w:r>
            <w:r>
              <w:rPr>
                <w:rFonts w:ascii="宋体" w:hAnsi="宋体" w:eastAsia="宋体" w:cs="宋体"/>
                <w:sz w:val="24"/>
                <w:szCs w:val="24"/>
              </w:rPr>
              <w:t>要求执行，颜色为藏蓝色。</w:t>
            </w:r>
          </w:p>
          <w:p w14:paraId="50CEEDCE">
            <w:pPr>
              <w:pStyle w:val="4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87A59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4FCD16F3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5EBE2DBA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7460BAFA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7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C3A15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B44D4A7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D472DE1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AAD7121">
            <w:pPr>
              <w:pStyle w:val="4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70B6">
            <w:pPr>
              <w:pStyle w:val="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9439548">
            <w:pPr>
              <w:pStyle w:val="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A965D66">
            <w:pPr>
              <w:pStyle w:val="4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外观质量及理化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52DCF">
            <w:pPr>
              <w:pStyle w:val="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2B221">
            <w:pPr>
              <w:pStyle w:val="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61E059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0ED17">
            <w:pPr>
              <w:pStyle w:val="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6D0084B">
            <w:pPr>
              <w:pStyle w:val="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9269776">
            <w:pPr>
              <w:pStyle w:val="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9E94ECD">
            <w:pPr>
              <w:pStyle w:val="4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7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EBE29">
            <w:pPr>
              <w:pStyle w:val="4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圆领短袖棉针织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T</w:t>
            </w:r>
            <w:r>
              <w:rPr>
                <w:rFonts w:ascii="宋体" w:hAnsi="宋体" w:eastAsia="宋体" w:cs="宋体"/>
                <w:sz w:val="24"/>
                <w:szCs w:val="24"/>
              </w:rPr>
              <w:t>恤衫</w:t>
            </w:r>
          </w:p>
        </w:tc>
        <w:tc>
          <w:tcPr>
            <w:tcW w:w="44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2ADC8">
            <w:pPr>
              <w:pStyle w:val="4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按公安部《关于印发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&lt;</w:t>
            </w:r>
            <w:r>
              <w:rPr>
                <w:rFonts w:ascii="宋体" w:hAnsi="宋体" w:eastAsia="宋体" w:cs="宋体"/>
                <w:sz w:val="24"/>
                <w:szCs w:val="24"/>
              </w:rPr>
              <w:t>公安特警战训服系列品种技术标准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z w:val="24"/>
                <w:szCs w:val="24"/>
              </w:rPr>
              <w:t>生产检验稿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)&gt;</w:t>
            </w:r>
            <w:r>
              <w:rPr>
                <w:rFonts w:ascii="宋体" w:hAnsi="宋体" w:eastAsia="宋体" w:cs="宋体"/>
                <w:sz w:val="24"/>
                <w:szCs w:val="24"/>
              </w:rPr>
              <w:t>的通知》（公装财﹝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2011</w:t>
            </w:r>
            <w:r>
              <w:rPr>
                <w:rFonts w:ascii="宋体" w:hAnsi="宋体" w:eastAsia="宋体" w:cs="宋体"/>
                <w:sz w:val="24"/>
                <w:szCs w:val="24"/>
              </w:rPr>
              <w:t>﹞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893</w:t>
            </w:r>
            <w:r>
              <w:rPr>
                <w:rFonts w:ascii="宋体" w:hAnsi="宋体" w:eastAsia="宋体" w:cs="宋体"/>
                <w:sz w:val="24"/>
                <w:szCs w:val="24"/>
              </w:rPr>
              <w:t>号）特警战训长短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T</w:t>
            </w:r>
            <w:r>
              <w:rPr>
                <w:rFonts w:ascii="宋体" w:hAnsi="宋体" w:eastAsia="宋体" w:cs="宋体"/>
                <w:sz w:val="24"/>
                <w:szCs w:val="24"/>
              </w:rPr>
              <w:t>恤衫技术标准生产。产品名称标记、维护标记按普警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T</w:t>
            </w:r>
            <w:r>
              <w:rPr>
                <w:rFonts w:ascii="宋体" w:hAnsi="宋体" w:eastAsia="宋体" w:cs="宋体"/>
                <w:sz w:val="24"/>
                <w:szCs w:val="24"/>
              </w:rPr>
              <w:t>恤衫位置标示。左前胸“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POLICE</w:t>
            </w:r>
            <w:r>
              <w:rPr>
                <w:rFonts w:ascii="宋体" w:hAnsi="宋体" w:eastAsia="宋体" w:cs="宋体"/>
                <w:sz w:val="24"/>
                <w:szCs w:val="24"/>
              </w:rPr>
              <w:t>”刺绣标志按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GA764-2008</w:t>
            </w:r>
            <w:r>
              <w:rPr>
                <w:rFonts w:ascii="宋体" w:hAnsi="宋体" w:eastAsia="宋体" w:cs="宋体"/>
                <w:sz w:val="24"/>
                <w:szCs w:val="24"/>
              </w:rPr>
              <w:t>标准和标样编号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JFB4-14-4</w:t>
            </w:r>
            <w:r>
              <w:rPr>
                <w:rFonts w:ascii="宋体" w:hAnsi="宋体" w:eastAsia="宋体" w:cs="宋体"/>
                <w:sz w:val="24"/>
                <w:szCs w:val="24"/>
              </w:rPr>
              <w:t>要求执行，颜色为藏蓝色。</w:t>
            </w:r>
          </w:p>
        </w:tc>
        <w:tc>
          <w:tcPr>
            <w:tcW w:w="6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8D04E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71B522D6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5CD4A4E6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0C4168E6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7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4FD76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B6224EF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27C69BB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BB1F36B">
            <w:pPr>
              <w:pStyle w:val="4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370</w:t>
            </w:r>
          </w:p>
        </w:tc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D8711">
            <w:pPr>
              <w:pStyle w:val="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3AC26B7">
            <w:pPr>
              <w:pStyle w:val="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9C35DA0">
            <w:pPr>
              <w:pStyle w:val="4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外观质量及理化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6DED4">
            <w:pPr>
              <w:pStyle w:val="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7366A">
            <w:pPr>
              <w:pStyle w:val="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83919B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DBA44">
            <w:pPr>
              <w:pStyle w:val="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7812F87">
            <w:pPr>
              <w:pStyle w:val="4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7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361D9">
            <w:pPr>
              <w:pStyle w:val="4"/>
              <w:jc w:val="both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卷檐帽</w:t>
            </w:r>
          </w:p>
        </w:tc>
        <w:tc>
          <w:tcPr>
            <w:tcW w:w="44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8D043">
            <w:pPr>
              <w:pStyle w:val="4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按《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GA319-2010</w:t>
            </w:r>
            <w:r>
              <w:rPr>
                <w:rFonts w:ascii="宋体" w:hAnsi="宋体" w:eastAsia="宋体" w:cs="宋体"/>
                <w:sz w:val="24"/>
                <w:szCs w:val="24"/>
              </w:rPr>
              <w:t>警帽女布帽》技术标准生产。每顶附带一个帽徽，男大女小，款式及材料参照公安部普警大、小帽徽技术标准。</w:t>
            </w:r>
          </w:p>
        </w:tc>
        <w:tc>
          <w:tcPr>
            <w:tcW w:w="6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A2EF1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0078695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顶</w:t>
            </w:r>
          </w:p>
        </w:tc>
        <w:tc>
          <w:tcPr>
            <w:tcW w:w="7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89185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91D8783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EB956">
            <w:pPr>
              <w:pStyle w:val="4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1418D">
            <w:pPr>
              <w:pStyle w:val="4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052C0">
            <w:pPr>
              <w:pStyle w:val="4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14:paraId="4C2DFBB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15B29">
            <w:pPr>
              <w:pStyle w:val="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7F904B7">
            <w:pPr>
              <w:pStyle w:val="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E8C456B">
            <w:pPr>
              <w:pStyle w:val="4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77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56EC7">
            <w:pPr>
              <w:pStyle w:val="4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半高领毛针织上衣（</w:t>
            </w:r>
          </w:p>
        </w:tc>
        <w:tc>
          <w:tcPr>
            <w:tcW w:w="44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3E03E">
            <w:pPr>
              <w:pStyle w:val="4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款式按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GA763</w:t>
            </w:r>
            <w:r>
              <w:rPr>
                <w:rFonts w:ascii="宋体" w:hAnsi="宋体" w:eastAsia="宋体" w:cs="宋体"/>
                <w:sz w:val="24"/>
                <w:szCs w:val="24"/>
              </w:rPr>
              <w:t>－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2008</w:t>
            </w:r>
            <w:r>
              <w:rPr>
                <w:rFonts w:ascii="宋体" w:hAnsi="宋体" w:eastAsia="宋体" w:cs="宋体"/>
                <w:sz w:val="24"/>
                <w:szCs w:val="24"/>
              </w:rPr>
              <w:t>技术标准生产，左前胸“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POLICE</w:t>
            </w:r>
            <w:r>
              <w:rPr>
                <w:rFonts w:ascii="宋体" w:hAnsi="宋体" w:eastAsia="宋体" w:cs="宋体"/>
                <w:sz w:val="24"/>
                <w:szCs w:val="24"/>
              </w:rPr>
              <w:t>”刺绣标志按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GA763-2008</w:t>
            </w:r>
            <w:r>
              <w:rPr>
                <w:rFonts w:ascii="宋体" w:hAnsi="宋体" w:eastAsia="宋体" w:cs="宋体"/>
                <w:sz w:val="24"/>
                <w:szCs w:val="24"/>
              </w:rPr>
              <w:t>标准和标样编号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JFB4-14-5</w:t>
            </w:r>
            <w:r>
              <w:rPr>
                <w:rFonts w:ascii="宋体" w:hAnsi="宋体" w:eastAsia="宋体" w:cs="宋体"/>
                <w:sz w:val="24"/>
                <w:szCs w:val="24"/>
              </w:rPr>
              <w:t>要求执行，颜色为藏蓝色。</w:t>
            </w:r>
          </w:p>
        </w:tc>
        <w:tc>
          <w:tcPr>
            <w:tcW w:w="68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6C1B8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78E0E3FE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63ED1794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73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10EA0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8521545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50E87D9">
            <w:pPr>
              <w:pStyle w:val="4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8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BFB26">
            <w:pPr>
              <w:pStyle w:val="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74F7610">
            <w:pPr>
              <w:pStyle w:val="4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外观质量及理化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26C9D">
            <w:pPr>
              <w:pStyle w:val="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831E4">
            <w:pPr>
              <w:pStyle w:val="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06C901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616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6198F">
            <w:pPr>
              <w:pStyle w:val="4"/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总价：</w:t>
            </w:r>
          </w:p>
        </w:tc>
      </w:tr>
    </w:tbl>
    <w:p w14:paraId="592B700E">
      <w:pPr>
        <w:pStyle w:val="4"/>
        <w:ind w:firstLine="480"/>
        <w:rPr>
          <w:rFonts w:hint="default" w:ascii="宋体" w:hAnsi="宋体" w:eastAsia="宋体" w:cs="宋体"/>
          <w:b/>
          <w:lang w:val="en-US" w:eastAsia="zh-CN"/>
        </w:rPr>
      </w:pPr>
      <w:r>
        <w:rPr>
          <w:rFonts w:hint="eastAsia" w:ascii="宋体" w:hAnsi="宋体" w:eastAsia="宋体" w:cs="宋体"/>
          <w:b/>
          <w:lang w:val="en-US" w:eastAsia="zh-CN"/>
        </w:rPr>
        <w:t>注：此次报价含税收等所有费用</w:t>
      </w:r>
    </w:p>
    <w:p w14:paraId="62F29D3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宋体" w:hAnsi="宋体" w:eastAsia="宋体" w:cs="宋体"/>
          <w:b/>
          <w:lang w:val="en-US" w:eastAsia="zh-CN"/>
        </w:rPr>
      </w:pPr>
      <w:r>
        <w:rPr>
          <w:rFonts w:hint="eastAsia" w:ascii="宋体" w:hAnsi="宋体" w:eastAsia="宋体" w:cs="宋体"/>
          <w:b/>
          <w:lang w:val="en-US" w:eastAsia="zh-CN"/>
        </w:rPr>
        <w:t>报价公司名称：</w:t>
      </w:r>
    </w:p>
    <w:p w14:paraId="207C348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宋体" w:hAnsi="宋体" w:eastAsia="宋体" w:cs="宋体"/>
          <w:b/>
          <w:lang w:val="en-US" w:eastAsia="zh-CN"/>
        </w:rPr>
      </w:pPr>
      <w:r>
        <w:rPr>
          <w:rFonts w:hint="eastAsia" w:ascii="宋体" w:hAnsi="宋体" w:eastAsia="宋体" w:cs="宋体"/>
          <w:b/>
          <w:lang w:val="en-US" w:eastAsia="zh-CN"/>
        </w:rPr>
        <w:t>报价人：</w:t>
      </w:r>
    </w:p>
    <w:p w14:paraId="2FBCC6E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宋体" w:hAnsi="宋体" w:eastAsia="宋体" w:cs="宋体"/>
          <w:b/>
          <w:lang w:val="en-US" w:eastAsia="zh-CN"/>
        </w:rPr>
      </w:pPr>
      <w:r>
        <w:rPr>
          <w:rFonts w:hint="eastAsia" w:ascii="宋体" w:hAnsi="宋体" w:eastAsia="宋体" w:cs="宋体"/>
          <w:b/>
          <w:lang w:val="en-US" w:eastAsia="zh-CN"/>
        </w:rPr>
        <w:t>联系电话：</w:t>
      </w:r>
    </w:p>
    <w:p w14:paraId="68AE0A7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default" w:eastAsia="宋体"/>
          <w:lang w:val="en-US"/>
        </w:rPr>
      </w:pPr>
      <w:r>
        <w:rPr>
          <w:rFonts w:hint="eastAsia" w:ascii="宋体" w:hAnsi="宋体" w:eastAsia="宋体" w:cs="宋体"/>
          <w:b/>
          <w:lang w:val="en-US" w:eastAsia="zh-CN"/>
        </w:rPr>
        <w:t>营业执照（复印件盖章）</w:t>
      </w:r>
    </w:p>
    <w:p w14:paraId="53FF583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78" w:firstLineChars="3625"/>
        <w:textAlignment w:val="auto"/>
        <w:rPr>
          <w:rFonts w:hint="eastAsia" w:ascii="宋体" w:hAnsi="宋体" w:eastAsia="宋体" w:cs="宋体"/>
          <w:b/>
          <w:lang w:val="en-US" w:eastAsia="zh-CN"/>
        </w:rPr>
      </w:pPr>
      <w:r>
        <w:rPr>
          <w:rFonts w:hint="eastAsia" w:ascii="宋体" w:hAnsi="宋体" w:eastAsia="宋体" w:cs="宋体"/>
          <w:b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NGNlZjA0NGQzZWIzMzNkMzQ2MjBmNGQ3NmRlNjgifQ=="/>
  </w:docVars>
  <w:rsids>
    <w:rsidRoot w:val="00443C5A"/>
    <w:rsid w:val="00443C5A"/>
    <w:rsid w:val="00702364"/>
    <w:rsid w:val="00F61BA3"/>
    <w:rsid w:val="21BD2B4C"/>
    <w:rsid w:val="24314217"/>
    <w:rsid w:val="2CF65F21"/>
    <w:rsid w:val="338559A6"/>
    <w:rsid w:val="4DF97756"/>
    <w:rsid w:val="76D56B66"/>
    <w:rsid w:val="7887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</Pages>
  <Words>1468</Words>
  <Characters>1653</Characters>
  <Lines>20</Lines>
  <Paragraphs>5</Paragraphs>
  <TotalTime>14</TotalTime>
  <ScaleCrop>false</ScaleCrop>
  <LinksUpToDate>false</LinksUpToDate>
  <CharactersWithSpaces>1656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2024-06-26T07:46:00Z</dcterms:created>
  <dc:creator>Acer</dc:creator>
  <cp:lastModifiedBy>Admin</cp:lastModifiedBy>
  <dcterms:modified xsi:type="dcterms:W3CDTF">2024-06-27T03:27:06Z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01B09742E1E342BF90CF8FAA75C750EA_13</vt:lpwstr>
  </property>
</Properties>
</file>