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茶事竞赛送样和获奖补助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明细表</w:t>
      </w:r>
    </w:p>
    <w:bookmarkEnd w:id="0"/>
    <w:tbl>
      <w:tblPr>
        <w:tblStyle w:val="8"/>
        <w:tblpPr w:leftFromText="180" w:rightFromText="180" w:vertAnchor="text" w:horzAnchor="page" w:tblpX="1027" w:tblpY="344"/>
        <w:tblOverlap w:val="never"/>
        <w:tblW w:w="14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525"/>
        <w:gridCol w:w="1185"/>
        <w:gridCol w:w="1905"/>
        <w:gridCol w:w="1485"/>
        <w:gridCol w:w="1260"/>
        <w:gridCol w:w="1470"/>
        <w:gridCol w:w="1425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57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2025年第32届上海国际茶业展“名优茶评比活动”（省级）</w:t>
            </w:r>
          </w:p>
        </w:tc>
        <w:tc>
          <w:tcPr>
            <w:tcW w:w="415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2025年三明市秋季茶王赛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（市级）</w:t>
            </w:r>
          </w:p>
        </w:tc>
        <w:tc>
          <w:tcPr>
            <w:tcW w:w="112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送样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送样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112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建宁县真山水茶业有限公司</w:t>
            </w:r>
          </w:p>
        </w:tc>
        <w:tc>
          <w:tcPr>
            <w:tcW w:w="11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19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（奖4000元）</w:t>
            </w:r>
          </w:p>
        </w:tc>
        <w:tc>
          <w:tcPr>
            <w:tcW w:w="14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4000</w:t>
            </w:r>
          </w:p>
        </w:tc>
        <w:tc>
          <w:tcPr>
            <w:tcW w:w="1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2个</w:t>
            </w: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4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12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福建省建宁县金饶生态茶叶发展有限公司</w:t>
            </w:r>
          </w:p>
        </w:tc>
        <w:tc>
          <w:tcPr>
            <w:tcW w:w="11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3个</w:t>
            </w: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4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  <w:tc>
          <w:tcPr>
            <w:tcW w:w="112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32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1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19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4000</w:t>
            </w:r>
          </w:p>
        </w:tc>
        <w:tc>
          <w:tcPr>
            <w:tcW w:w="12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5个</w:t>
            </w:r>
          </w:p>
        </w:tc>
        <w:tc>
          <w:tcPr>
            <w:tcW w:w="14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2500</w:t>
            </w:r>
          </w:p>
        </w:tc>
        <w:tc>
          <w:tcPr>
            <w:tcW w:w="112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6500</w:t>
            </w:r>
          </w:p>
        </w:tc>
      </w:tr>
    </w:tbl>
    <w:p>
      <w:pPr>
        <w:jc w:val="both"/>
        <w:rPr>
          <w:rFonts w:asciiTheme="minorEastAsia" w:hAnsiTheme="minorEastAsia" w:eastAsiaTheme="minorEastAsia"/>
          <w:vanish/>
          <w:color w:val="00000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NDA4YzQyZDhkZjRjODZhMWE1MjQxOGQxN2E3NzAifQ=="/>
  </w:docVars>
  <w:rsids>
    <w:rsidRoot w:val="41134E3F"/>
    <w:rsid w:val="0011737A"/>
    <w:rsid w:val="006E267B"/>
    <w:rsid w:val="00873A44"/>
    <w:rsid w:val="00917563"/>
    <w:rsid w:val="009912D1"/>
    <w:rsid w:val="00BD67F2"/>
    <w:rsid w:val="088B5028"/>
    <w:rsid w:val="17FF3EC0"/>
    <w:rsid w:val="189A2440"/>
    <w:rsid w:val="26A539DC"/>
    <w:rsid w:val="27171683"/>
    <w:rsid w:val="2F115178"/>
    <w:rsid w:val="2FA85AAF"/>
    <w:rsid w:val="3F617B87"/>
    <w:rsid w:val="41134E3F"/>
    <w:rsid w:val="45EC3A2B"/>
    <w:rsid w:val="4C1031D9"/>
    <w:rsid w:val="72364921"/>
    <w:rsid w:val="7F42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widowControl/>
      <w:spacing w:before="260" w:after="260" w:line="410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99"/>
    <w:rPr>
      <w:sz w:val="18"/>
      <w:szCs w:val="18"/>
    </w:rPr>
  </w:style>
  <w:style w:type="paragraph" w:styleId="3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标题 3 Char"/>
    <w:basedOn w:val="9"/>
    <w:link w:val="4"/>
    <w:qFormat/>
    <w:uiPriority w:val="0"/>
    <w:rPr>
      <w:b/>
      <w:bCs/>
      <w:kern w:val="2"/>
      <w:sz w:val="32"/>
      <w:szCs w:val="32"/>
    </w:rPr>
  </w:style>
  <w:style w:type="character" w:customStyle="1" w:styleId="12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465</Words>
  <Characters>545</Characters>
  <Lines>9</Lines>
  <Paragraphs>2</Paragraphs>
  <TotalTime>888</TotalTime>
  <ScaleCrop>false</ScaleCrop>
  <LinksUpToDate>false</LinksUpToDate>
  <CharactersWithSpaces>579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2023-08-18T08:52:00Z</dcterms:created>
  <dc:creator>CHANGE</dc:creator>
  <cp:lastModifiedBy>舍_得</cp:lastModifiedBy>
  <dcterms:modified xsi:type="dcterms:W3CDTF">2025-12-11T01:05:43Z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9B1AD5F0F5C3437796A791BE21C5E14D_13</vt:lpwstr>
  </property>
  <property fmtid="{D5CDD505-2E9C-101B-9397-08002B2CF9AE}" pid="4" name="KSOTemplateDocerSaveRecord">
    <vt:lpwstr>eyJoZGlkIjoiMjYzNjk5MDk0NjA1YmM0NjI3NWQzZTBkZjRhZmU2N2IiLCJ1c2VySWQiOiIxMTM5NjU4NDczIn0=</vt:lpwstr>
  </property>
</Properties>
</file>