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A702F">
      <w:pPr>
        <w:jc w:val="left"/>
        <w:outlineLvl w:val="0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bookmarkStart w:id="0" w:name="_Toc10997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附件1</w:t>
      </w:r>
    </w:p>
    <w:p w14:paraId="603663DC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建宁县城区社区卫生服务医养结合中心建设项目空调采购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项目清单</w:t>
      </w:r>
    </w:p>
    <w:tbl>
      <w:tblPr>
        <w:tblStyle w:val="4"/>
        <w:tblW w:w="1398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1388"/>
        <w:gridCol w:w="1398"/>
        <w:gridCol w:w="5382"/>
        <w:gridCol w:w="1635"/>
        <w:gridCol w:w="1665"/>
        <w:gridCol w:w="1605"/>
      </w:tblGrid>
      <w:tr w14:paraId="0839C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14" w:type="dxa"/>
            <w:vAlign w:val="top"/>
          </w:tcPr>
          <w:p w14:paraId="13FA9EA1">
            <w:pPr>
              <w:spacing w:before="66" w:line="214" w:lineRule="auto"/>
              <w:ind w:left="20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388" w:type="dxa"/>
            <w:vAlign w:val="top"/>
          </w:tcPr>
          <w:p w14:paraId="028AB13B">
            <w:pPr>
              <w:spacing w:before="66" w:line="214" w:lineRule="auto"/>
              <w:ind w:left="200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3"/>
                <w:sz w:val="24"/>
                <w:szCs w:val="24"/>
              </w:rPr>
              <w:t>设备名称</w:t>
            </w:r>
          </w:p>
        </w:tc>
        <w:tc>
          <w:tcPr>
            <w:tcW w:w="1398" w:type="dxa"/>
            <w:vAlign w:val="top"/>
          </w:tcPr>
          <w:p w14:paraId="47ECE8A5">
            <w:pPr>
              <w:spacing w:before="64" w:line="216" w:lineRule="auto"/>
              <w:ind w:left="452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5"/>
                <w:sz w:val="24"/>
                <w:szCs w:val="24"/>
              </w:rPr>
              <w:t>规格</w:t>
            </w:r>
          </w:p>
        </w:tc>
        <w:tc>
          <w:tcPr>
            <w:tcW w:w="5382" w:type="dxa"/>
            <w:vAlign w:val="top"/>
          </w:tcPr>
          <w:p w14:paraId="756D0F59">
            <w:pPr>
              <w:spacing w:before="64" w:line="216" w:lineRule="auto"/>
              <w:ind w:left="1635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1"/>
                <w:sz w:val="24"/>
                <w:szCs w:val="24"/>
              </w:rPr>
              <w:t>详细技术参数</w:t>
            </w:r>
          </w:p>
        </w:tc>
        <w:tc>
          <w:tcPr>
            <w:tcW w:w="1635" w:type="dxa"/>
            <w:vAlign w:val="top"/>
          </w:tcPr>
          <w:p w14:paraId="767078B8">
            <w:pPr>
              <w:spacing w:before="66" w:line="214" w:lineRule="auto"/>
              <w:ind w:left="109" w:firstLine="480" w:firstLineChars="200"/>
              <w:rPr>
                <w:rFonts w:hint="eastAsia" w:ascii="SimSun" w:hAnsi="SimSun" w:eastAsia="SimSun" w:cs="SimSun"/>
                <w:sz w:val="24"/>
                <w:szCs w:val="24"/>
                <w:lang w:eastAsia="zh-CN"/>
              </w:rPr>
            </w:pPr>
            <w:r>
              <w:rPr>
                <w:rFonts w:hint="eastAsia" w:ascii="SimSun" w:hAnsi="SimSun" w:eastAsia="SimSun" w:cs="SimSun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665" w:type="dxa"/>
            <w:vAlign w:val="top"/>
          </w:tcPr>
          <w:p w14:paraId="0D87739D">
            <w:pPr>
              <w:spacing w:before="66" w:line="214" w:lineRule="auto"/>
              <w:ind w:left="109" w:firstLine="504" w:firstLineChars="200"/>
              <w:rPr>
                <w:rFonts w:hint="eastAsia" w:ascii="SimSun" w:hAnsi="SimSun" w:eastAsia="SimSun" w:cs="SimSun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SimSun" w:hAnsi="SimSun" w:eastAsia="SimSun" w:cs="SimSun"/>
                <w:spacing w:val="6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605" w:type="dxa"/>
            <w:vAlign w:val="top"/>
          </w:tcPr>
          <w:p w14:paraId="5FB9D8C3">
            <w:pPr>
              <w:spacing w:before="66" w:line="214" w:lineRule="auto"/>
              <w:ind w:left="109" w:firstLine="504" w:firstLineChars="200"/>
              <w:rPr>
                <w:rFonts w:hint="eastAsia" w:ascii="SimSun" w:hAnsi="SimSun" w:eastAsia="SimSun" w:cs="SimSun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SimSun" w:hAnsi="SimSun" w:eastAsia="SimSun" w:cs="SimSun"/>
                <w:spacing w:val="6"/>
                <w:sz w:val="24"/>
                <w:szCs w:val="24"/>
                <w:lang w:eastAsia="zh-CN"/>
              </w:rPr>
              <w:t>备注</w:t>
            </w:r>
          </w:p>
        </w:tc>
      </w:tr>
      <w:tr w14:paraId="4F0E3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1" w:hRule="atLeast"/>
        </w:trPr>
        <w:tc>
          <w:tcPr>
            <w:tcW w:w="914" w:type="dxa"/>
            <w:vAlign w:val="top"/>
          </w:tcPr>
          <w:p w14:paraId="3C65207A">
            <w:pPr>
              <w:spacing w:line="262" w:lineRule="auto"/>
              <w:rPr>
                <w:rFonts w:ascii="Arial"/>
                <w:sz w:val="21"/>
              </w:rPr>
            </w:pPr>
          </w:p>
          <w:p w14:paraId="15C0C63A">
            <w:pPr>
              <w:spacing w:line="262" w:lineRule="auto"/>
              <w:rPr>
                <w:rFonts w:ascii="Arial"/>
                <w:sz w:val="21"/>
              </w:rPr>
            </w:pPr>
          </w:p>
          <w:p w14:paraId="7B202747">
            <w:pPr>
              <w:spacing w:line="263" w:lineRule="auto"/>
              <w:rPr>
                <w:rFonts w:ascii="Arial"/>
                <w:sz w:val="21"/>
              </w:rPr>
            </w:pPr>
          </w:p>
          <w:p w14:paraId="32AF829E">
            <w:pPr>
              <w:spacing w:line="263" w:lineRule="auto"/>
              <w:rPr>
                <w:rFonts w:ascii="Arial"/>
                <w:sz w:val="21"/>
              </w:rPr>
            </w:pPr>
          </w:p>
          <w:p w14:paraId="24F7E1A0">
            <w:pPr>
              <w:spacing w:line="263" w:lineRule="auto"/>
              <w:rPr>
                <w:rFonts w:ascii="Arial"/>
                <w:sz w:val="21"/>
              </w:rPr>
            </w:pPr>
          </w:p>
          <w:p w14:paraId="00E9358F">
            <w:pPr>
              <w:spacing w:line="263" w:lineRule="auto"/>
              <w:rPr>
                <w:rFonts w:ascii="Arial"/>
                <w:sz w:val="21"/>
              </w:rPr>
            </w:pPr>
          </w:p>
          <w:p w14:paraId="14912CCB">
            <w:pPr>
              <w:spacing w:before="78" w:line="241" w:lineRule="auto"/>
              <w:ind w:left="38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1388" w:type="dxa"/>
            <w:vAlign w:val="top"/>
          </w:tcPr>
          <w:p w14:paraId="0BC59767">
            <w:pPr>
              <w:spacing w:line="259" w:lineRule="auto"/>
              <w:rPr>
                <w:rFonts w:ascii="Arial"/>
                <w:sz w:val="21"/>
              </w:rPr>
            </w:pPr>
          </w:p>
          <w:p w14:paraId="19C17807">
            <w:pPr>
              <w:spacing w:line="259" w:lineRule="auto"/>
              <w:rPr>
                <w:rFonts w:ascii="Arial"/>
                <w:sz w:val="21"/>
              </w:rPr>
            </w:pPr>
          </w:p>
          <w:p w14:paraId="13A7D4FB">
            <w:pPr>
              <w:spacing w:line="259" w:lineRule="auto"/>
              <w:rPr>
                <w:rFonts w:ascii="Arial"/>
                <w:sz w:val="21"/>
              </w:rPr>
            </w:pPr>
          </w:p>
          <w:p w14:paraId="3B22115C">
            <w:pPr>
              <w:spacing w:line="260" w:lineRule="auto"/>
              <w:rPr>
                <w:rFonts w:ascii="Arial"/>
                <w:sz w:val="21"/>
              </w:rPr>
            </w:pPr>
          </w:p>
          <w:p w14:paraId="7A6BB5F4">
            <w:pPr>
              <w:spacing w:line="260" w:lineRule="auto"/>
              <w:rPr>
                <w:rFonts w:ascii="Arial"/>
                <w:sz w:val="21"/>
              </w:rPr>
            </w:pPr>
          </w:p>
          <w:p w14:paraId="5ECBA6F0">
            <w:pPr>
              <w:spacing w:line="260" w:lineRule="auto"/>
              <w:rPr>
                <w:rFonts w:ascii="Arial"/>
                <w:sz w:val="21"/>
              </w:rPr>
            </w:pPr>
          </w:p>
          <w:p w14:paraId="5D3E161C">
            <w:pPr>
              <w:spacing w:before="78" w:line="219" w:lineRule="auto"/>
              <w:ind w:left="320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3"/>
                <w:sz w:val="24"/>
                <w:szCs w:val="24"/>
              </w:rPr>
              <w:t>空调机</w:t>
            </w:r>
          </w:p>
        </w:tc>
        <w:tc>
          <w:tcPr>
            <w:tcW w:w="1398" w:type="dxa"/>
            <w:vAlign w:val="top"/>
          </w:tcPr>
          <w:p w14:paraId="3AF27E3F">
            <w:pPr>
              <w:spacing w:line="259" w:lineRule="auto"/>
              <w:rPr>
                <w:rFonts w:ascii="Arial"/>
                <w:sz w:val="21"/>
              </w:rPr>
            </w:pPr>
          </w:p>
          <w:p w14:paraId="0CC86E5A">
            <w:pPr>
              <w:spacing w:line="259" w:lineRule="auto"/>
              <w:rPr>
                <w:rFonts w:ascii="Arial"/>
                <w:sz w:val="21"/>
              </w:rPr>
            </w:pPr>
          </w:p>
          <w:p w14:paraId="4DBF1A84">
            <w:pPr>
              <w:spacing w:line="259" w:lineRule="auto"/>
              <w:rPr>
                <w:rFonts w:ascii="Arial"/>
                <w:sz w:val="21"/>
              </w:rPr>
            </w:pPr>
          </w:p>
          <w:p w14:paraId="5CC3040C">
            <w:pPr>
              <w:spacing w:line="260" w:lineRule="auto"/>
              <w:rPr>
                <w:rFonts w:ascii="Arial"/>
                <w:sz w:val="21"/>
              </w:rPr>
            </w:pPr>
          </w:p>
          <w:p w14:paraId="65B2AD79">
            <w:pPr>
              <w:spacing w:line="260" w:lineRule="auto"/>
              <w:rPr>
                <w:rFonts w:ascii="Arial"/>
                <w:sz w:val="21"/>
              </w:rPr>
            </w:pPr>
          </w:p>
          <w:p w14:paraId="240F73A1">
            <w:pPr>
              <w:spacing w:line="260" w:lineRule="auto"/>
              <w:rPr>
                <w:rFonts w:ascii="Arial"/>
                <w:sz w:val="21"/>
              </w:rPr>
            </w:pPr>
          </w:p>
          <w:p w14:paraId="0F65B9E2">
            <w:pPr>
              <w:spacing w:before="78" w:line="219" w:lineRule="auto"/>
              <w:ind w:left="272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1"/>
                <w:sz w:val="24"/>
                <w:szCs w:val="24"/>
              </w:rPr>
              <w:t>1.5挂机</w:t>
            </w:r>
          </w:p>
        </w:tc>
        <w:tc>
          <w:tcPr>
            <w:tcW w:w="5382" w:type="dxa"/>
            <w:vAlign w:val="top"/>
          </w:tcPr>
          <w:p w14:paraId="64D7840F">
            <w:pPr>
              <w:spacing w:before="149" w:line="219" w:lineRule="auto"/>
              <w:ind w:left="1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1"/>
                <w:sz w:val="24"/>
                <w:szCs w:val="24"/>
              </w:rPr>
              <w:t>1.能效等级：一级</w:t>
            </w:r>
          </w:p>
          <w:p w14:paraId="02FCC3EE">
            <w:pPr>
              <w:spacing w:before="25" w:line="219" w:lineRule="auto"/>
              <w:ind w:left="1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2"/>
                <w:sz w:val="24"/>
                <w:szCs w:val="24"/>
              </w:rPr>
              <w:t>2.全年能源消耗率(</w:t>
            </w:r>
            <w:r>
              <w:rPr>
                <w:rFonts w:ascii="SimSun" w:hAnsi="SimSun" w:eastAsia="SimSun" w:cs="SimSun"/>
                <w:sz w:val="24"/>
                <w:szCs w:val="24"/>
              </w:rPr>
              <w:t>APF</w:t>
            </w:r>
            <w:r>
              <w:rPr>
                <w:rFonts w:ascii="SimSun" w:hAnsi="SimSun" w:eastAsia="SimSun" w:cs="SimSun"/>
                <w:spacing w:val="2"/>
                <w:sz w:val="24"/>
                <w:szCs w:val="24"/>
              </w:rPr>
              <w:t>)≥5.30(W-h)/(W</w:t>
            </w:r>
            <w:r>
              <w:rPr>
                <w:rFonts w:ascii="SimSun" w:hAnsi="SimSun" w:eastAsia="SimSun" w:cs="SimSun"/>
                <w:spacing w:val="1"/>
                <w:sz w:val="24"/>
                <w:szCs w:val="24"/>
              </w:rPr>
              <w:t>-h)</w:t>
            </w:r>
          </w:p>
          <w:p w14:paraId="71CD9FCB">
            <w:pPr>
              <w:spacing w:before="25" w:line="219" w:lineRule="auto"/>
              <w:ind w:left="1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-2"/>
                <w:sz w:val="24"/>
                <w:szCs w:val="24"/>
              </w:rPr>
              <w:t>3.额定制冷量≥3510W</w:t>
            </w:r>
          </w:p>
          <w:p w14:paraId="03783D7D">
            <w:pPr>
              <w:spacing w:before="25" w:line="219" w:lineRule="auto"/>
              <w:ind w:left="1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-1"/>
                <w:sz w:val="24"/>
                <w:szCs w:val="24"/>
              </w:rPr>
              <w:t>4.额定制热量≥5010W</w:t>
            </w:r>
          </w:p>
          <w:p w14:paraId="3BAFADED">
            <w:pPr>
              <w:spacing w:before="25" w:line="219" w:lineRule="auto"/>
              <w:ind w:left="1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-6"/>
                <w:sz w:val="24"/>
                <w:szCs w:val="24"/>
              </w:rPr>
              <w:t>5.制冷季节耗电量≤345kW</w:t>
            </w:r>
            <w:r>
              <w:rPr>
                <w:rFonts w:ascii="SimSun" w:hAnsi="SimSun" w:eastAsia="SimSun" w:cs="SimSu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  <w:sz w:val="24"/>
                <w:szCs w:val="24"/>
              </w:rPr>
              <w:t>·h</w:t>
            </w:r>
          </w:p>
          <w:p w14:paraId="305B0C56">
            <w:pPr>
              <w:spacing w:before="25" w:line="219" w:lineRule="auto"/>
              <w:ind w:left="1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-7"/>
                <w:sz w:val="24"/>
                <w:szCs w:val="24"/>
              </w:rPr>
              <w:t>6.制热季节耗电量≤287kW</w:t>
            </w:r>
            <w:r>
              <w:rPr>
                <w:rFonts w:ascii="SimSun" w:hAnsi="SimSun" w:eastAsia="SimSun" w:cs="SimSu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pacing w:val="-7"/>
                <w:sz w:val="24"/>
                <w:szCs w:val="24"/>
              </w:rPr>
              <w:t>·h</w:t>
            </w:r>
          </w:p>
          <w:p w14:paraId="78F28FE2">
            <w:pPr>
              <w:spacing w:before="45" w:line="219" w:lineRule="auto"/>
              <w:ind w:left="1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7.循环风量(m3/h)≥720</w:t>
            </w:r>
          </w:p>
          <w:p w14:paraId="164255EB">
            <w:pPr>
              <w:spacing w:before="4" w:line="219" w:lineRule="auto"/>
              <w:ind w:left="1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40"/>
                <w:sz w:val="24"/>
                <w:szCs w:val="24"/>
              </w:rPr>
              <w:t>8室内机噪音(超强)(</w:t>
            </w:r>
            <w:r>
              <w:rPr>
                <w:rFonts w:ascii="SimSun" w:hAnsi="SimSun" w:eastAsia="SimSun" w:cs="SimSun"/>
                <w:sz w:val="24"/>
                <w:szCs w:val="24"/>
              </w:rPr>
              <w:t>dB</w:t>
            </w:r>
            <w:r>
              <w:rPr>
                <w:rFonts w:ascii="SimSun" w:hAnsi="SimSun" w:eastAsia="SimSun" w:cs="SimSun"/>
                <w:spacing w:val="40"/>
                <w:sz w:val="24"/>
                <w:szCs w:val="24"/>
              </w:rPr>
              <w:t>)≤36</w:t>
            </w:r>
          </w:p>
          <w:p w14:paraId="52CC0205">
            <w:pPr>
              <w:spacing w:before="25" w:line="219" w:lineRule="auto"/>
              <w:ind w:left="1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9.室外机噪音(高风)(dB)≤50</w:t>
            </w:r>
          </w:p>
          <w:p w14:paraId="3681B627">
            <w:pPr>
              <w:spacing w:before="37" w:line="219" w:lineRule="auto"/>
              <w:ind w:left="1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5"/>
                <w:sz w:val="24"/>
                <w:szCs w:val="24"/>
              </w:rPr>
              <w:t>10.配置：遥控器(含无汞电池)、电源线、</w:t>
            </w:r>
          </w:p>
          <w:p w14:paraId="3C459548">
            <w:pPr>
              <w:spacing w:before="3" w:line="234" w:lineRule="auto"/>
              <w:ind w:left="1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-7"/>
                <w:sz w:val="24"/>
                <w:szCs w:val="24"/>
              </w:rPr>
              <w:t>打孔、含保证安全措施的前提下进行设备外墙</w:t>
            </w:r>
            <w:r>
              <w:rPr>
                <w:rFonts w:ascii="SimSun" w:hAnsi="SimSun" w:eastAsia="SimSun" w:cs="SimSu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pacing w:val="-7"/>
                <w:sz w:val="24"/>
                <w:szCs w:val="24"/>
              </w:rPr>
              <w:t>面吊装施工、墙体取孔、空调安装所需的外机</w:t>
            </w:r>
            <w:r>
              <w:rPr>
                <w:rFonts w:ascii="SimSun" w:hAnsi="SimSun" w:eastAsia="SimSun" w:cs="SimSu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pacing w:val="-7"/>
                <w:sz w:val="24"/>
                <w:szCs w:val="24"/>
              </w:rPr>
              <w:t>支架、漏保、铜管及其保温材料、室内外机控</w:t>
            </w:r>
            <w:r>
              <w:rPr>
                <w:rFonts w:ascii="SimSun" w:hAnsi="SimSun" w:eastAsia="SimSun" w:cs="SimSu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4"/>
                <w:szCs w:val="24"/>
              </w:rPr>
              <w:t>制线、信号线等。</w:t>
            </w:r>
          </w:p>
        </w:tc>
        <w:tc>
          <w:tcPr>
            <w:tcW w:w="1635" w:type="dxa"/>
            <w:vAlign w:val="center"/>
          </w:tcPr>
          <w:p w14:paraId="6575865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113</w:t>
            </w:r>
          </w:p>
        </w:tc>
        <w:tc>
          <w:tcPr>
            <w:tcW w:w="1665" w:type="dxa"/>
            <w:vAlign w:val="top"/>
          </w:tcPr>
          <w:p w14:paraId="60682E1A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 w14:paraId="2B1127D4">
            <w:pPr>
              <w:rPr>
                <w:rFonts w:ascii="Arial"/>
                <w:sz w:val="21"/>
              </w:rPr>
            </w:pPr>
          </w:p>
        </w:tc>
      </w:tr>
      <w:tr w14:paraId="4E7FB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8" w:hRule="atLeast"/>
        </w:trPr>
        <w:tc>
          <w:tcPr>
            <w:tcW w:w="914" w:type="dxa"/>
            <w:vAlign w:val="top"/>
          </w:tcPr>
          <w:p w14:paraId="4F973646">
            <w:pPr>
              <w:spacing w:line="269" w:lineRule="auto"/>
              <w:rPr>
                <w:rFonts w:ascii="Arial"/>
                <w:sz w:val="21"/>
              </w:rPr>
            </w:pPr>
          </w:p>
          <w:p w14:paraId="5206FFB0">
            <w:pPr>
              <w:spacing w:line="269" w:lineRule="auto"/>
              <w:rPr>
                <w:rFonts w:ascii="Arial"/>
                <w:sz w:val="21"/>
              </w:rPr>
            </w:pPr>
          </w:p>
          <w:p w14:paraId="4979AB44">
            <w:pPr>
              <w:spacing w:line="269" w:lineRule="auto"/>
              <w:rPr>
                <w:rFonts w:ascii="Arial"/>
                <w:sz w:val="21"/>
              </w:rPr>
            </w:pPr>
          </w:p>
          <w:p w14:paraId="3C1EB296">
            <w:pPr>
              <w:spacing w:line="269" w:lineRule="auto"/>
              <w:rPr>
                <w:rFonts w:ascii="Arial"/>
                <w:sz w:val="21"/>
              </w:rPr>
            </w:pPr>
          </w:p>
          <w:p w14:paraId="65D92E3E">
            <w:pPr>
              <w:spacing w:line="270" w:lineRule="auto"/>
              <w:rPr>
                <w:rFonts w:ascii="Arial"/>
                <w:sz w:val="21"/>
              </w:rPr>
            </w:pPr>
          </w:p>
          <w:p w14:paraId="0BEFC1B6">
            <w:pPr>
              <w:spacing w:line="270" w:lineRule="auto"/>
              <w:rPr>
                <w:rFonts w:ascii="Arial"/>
                <w:sz w:val="21"/>
              </w:rPr>
            </w:pPr>
          </w:p>
          <w:p w14:paraId="0F745A79">
            <w:pPr>
              <w:spacing w:line="270" w:lineRule="auto"/>
              <w:rPr>
                <w:rFonts w:ascii="Arial"/>
                <w:sz w:val="21"/>
              </w:rPr>
            </w:pPr>
          </w:p>
          <w:p w14:paraId="0791F869">
            <w:pPr>
              <w:spacing w:before="78" w:line="241" w:lineRule="auto"/>
              <w:ind w:left="38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2</w:t>
            </w:r>
          </w:p>
        </w:tc>
        <w:tc>
          <w:tcPr>
            <w:tcW w:w="1388" w:type="dxa"/>
            <w:vAlign w:val="top"/>
          </w:tcPr>
          <w:p w14:paraId="53CABC52">
            <w:pPr>
              <w:spacing w:line="266" w:lineRule="auto"/>
              <w:rPr>
                <w:rFonts w:ascii="Arial"/>
                <w:sz w:val="21"/>
              </w:rPr>
            </w:pPr>
          </w:p>
          <w:p w14:paraId="68899DCA">
            <w:pPr>
              <w:spacing w:line="266" w:lineRule="auto"/>
              <w:rPr>
                <w:rFonts w:ascii="Arial"/>
                <w:sz w:val="21"/>
              </w:rPr>
            </w:pPr>
          </w:p>
          <w:p w14:paraId="2A0E12A7">
            <w:pPr>
              <w:spacing w:line="266" w:lineRule="auto"/>
              <w:rPr>
                <w:rFonts w:ascii="Arial"/>
                <w:sz w:val="21"/>
              </w:rPr>
            </w:pPr>
          </w:p>
          <w:p w14:paraId="0E5508CF">
            <w:pPr>
              <w:spacing w:line="266" w:lineRule="auto"/>
              <w:rPr>
                <w:rFonts w:ascii="Arial"/>
                <w:sz w:val="21"/>
              </w:rPr>
            </w:pPr>
          </w:p>
          <w:p w14:paraId="630A8C1C">
            <w:pPr>
              <w:spacing w:line="266" w:lineRule="auto"/>
              <w:rPr>
                <w:rFonts w:ascii="Arial"/>
                <w:sz w:val="21"/>
              </w:rPr>
            </w:pPr>
          </w:p>
          <w:p w14:paraId="28E2F299">
            <w:pPr>
              <w:spacing w:line="267" w:lineRule="auto"/>
              <w:rPr>
                <w:rFonts w:ascii="Arial"/>
                <w:sz w:val="21"/>
              </w:rPr>
            </w:pPr>
          </w:p>
          <w:p w14:paraId="11B3AAA9">
            <w:pPr>
              <w:spacing w:line="267" w:lineRule="auto"/>
              <w:rPr>
                <w:rFonts w:ascii="Arial"/>
                <w:sz w:val="21"/>
              </w:rPr>
            </w:pPr>
          </w:p>
          <w:p w14:paraId="5F275089">
            <w:pPr>
              <w:spacing w:before="78" w:line="219" w:lineRule="auto"/>
              <w:ind w:left="320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3"/>
                <w:sz w:val="24"/>
                <w:szCs w:val="24"/>
              </w:rPr>
              <w:t>空调机</w:t>
            </w:r>
          </w:p>
        </w:tc>
        <w:tc>
          <w:tcPr>
            <w:tcW w:w="1398" w:type="dxa"/>
            <w:vAlign w:val="top"/>
          </w:tcPr>
          <w:p w14:paraId="4EA4B607">
            <w:pPr>
              <w:spacing w:line="266" w:lineRule="auto"/>
              <w:rPr>
                <w:rFonts w:ascii="Arial"/>
                <w:sz w:val="21"/>
              </w:rPr>
            </w:pPr>
          </w:p>
          <w:p w14:paraId="1DBB1F56">
            <w:pPr>
              <w:spacing w:line="266" w:lineRule="auto"/>
              <w:rPr>
                <w:rFonts w:ascii="Arial"/>
                <w:sz w:val="21"/>
              </w:rPr>
            </w:pPr>
          </w:p>
          <w:p w14:paraId="69B2DF49">
            <w:pPr>
              <w:spacing w:line="266" w:lineRule="auto"/>
              <w:rPr>
                <w:rFonts w:ascii="Arial"/>
                <w:sz w:val="21"/>
              </w:rPr>
            </w:pPr>
          </w:p>
          <w:p w14:paraId="104EB8DB">
            <w:pPr>
              <w:spacing w:line="266" w:lineRule="auto"/>
              <w:rPr>
                <w:rFonts w:ascii="Arial"/>
                <w:sz w:val="21"/>
              </w:rPr>
            </w:pPr>
          </w:p>
          <w:p w14:paraId="74DFE857">
            <w:pPr>
              <w:spacing w:line="266" w:lineRule="auto"/>
              <w:rPr>
                <w:rFonts w:ascii="Arial"/>
                <w:sz w:val="21"/>
              </w:rPr>
            </w:pPr>
          </w:p>
          <w:p w14:paraId="0A9CC227">
            <w:pPr>
              <w:spacing w:line="266" w:lineRule="auto"/>
              <w:rPr>
                <w:rFonts w:ascii="Arial"/>
                <w:sz w:val="21"/>
              </w:rPr>
            </w:pPr>
          </w:p>
          <w:p w14:paraId="61BC7171">
            <w:pPr>
              <w:spacing w:line="267" w:lineRule="auto"/>
              <w:rPr>
                <w:rFonts w:ascii="Arial"/>
                <w:sz w:val="21"/>
              </w:rPr>
            </w:pPr>
          </w:p>
          <w:p w14:paraId="0F2AD2B8">
            <w:pPr>
              <w:spacing w:before="78" w:line="219" w:lineRule="auto"/>
              <w:ind w:left="332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2"/>
                <w:sz w:val="24"/>
                <w:szCs w:val="24"/>
              </w:rPr>
              <w:t>3P柜机</w:t>
            </w:r>
          </w:p>
        </w:tc>
        <w:tc>
          <w:tcPr>
            <w:tcW w:w="5382" w:type="dxa"/>
            <w:vAlign w:val="top"/>
          </w:tcPr>
          <w:p w14:paraId="79ADA6AD">
            <w:pPr>
              <w:spacing w:before="73" w:line="219" w:lineRule="auto"/>
              <w:ind w:left="1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1"/>
                <w:sz w:val="24"/>
                <w:szCs w:val="24"/>
              </w:rPr>
              <w:t>1.能效等级：一级</w:t>
            </w:r>
          </w:p>
          <w:p w14:paraId="7CEBF4AE">
            <w:pPr>
              <w:spacing w:before="13" w:line="221" w:lineRule="auto"/>
              <w:ind w:left="14" w:right="57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2"/>
                <w:sz w:val="24"/>
                <w:szCs w:val="24"/>
              </w:rPr>
              <w:t>2.全年能源消耗率(</w:t>
            </w:r>
            <w:r>
              <w:rPr>
                <w:rFonts w:ascii="SimSun" w:hAnsi="SimSun" w:eastAsia="SimSun" w:cs="SimSun"/>
                <w:sz w:val="24"/>
                <w:szCs w:val="24"/>
              </w:rPr>
              <w:t>APF</w:t>
            </w:r>
            <w:r>
              <w:rPr>
                <w:rFonts w:ascii="SimSun" w:hAnsi="SimSun" w:eastAsia="SimSun" w:cs="SimSun"/>
                <w:spacing w:val="2"/>
                <w:sz w:val="24"/>
                <w:szCs w:val="24"/>
              </w:rPr>
              <w:t>)≥5.25(W-h)/(W</w:t>
            </w:r>
            <w:r>
              <w:rPr>
                <w:rFonts w:ascii="SimSun" w:hAnsi="SimSun" w:eastAsia="SimSun" w:cs="SimSun"/>
                <w:spacing w:val="1"/>
                <w:sz w:val="24"/>
                <w:szCs w:val="24"/>
              </w:rPr>
              <w:t>-h)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4"/>
                <w:szCs w:val="24"/>
              </w:rPr>
              <w:t>提供佐证材料</w:t>
            </w:r>
          </w:p>
          <w:p w14:paraId="28C33766">
            <w:pPr>
              <w:spacing w:before="57" w:line="219" w:lineRule="auto"/>
              <w:ind w:left="1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-2"/>
                <w:sz w:val="24"/>
                <w:szCs w:val="24"/>
              </w:rPr>
              <w:t>3.额定制冷量≥7390W</w:t>
            </w:r>
          </w:p>
          <w:p w14:paraId="28F17AE6">
            <w:pPr>
              <w:spacing w:before="25" w:line="219" w:lineRule="auto"/>
              <w:ind w:left="1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-1"/>
                <w:sz w:val="24"/>
                <w:szCs w:val="24"/>
              </w:rPr>
              <w:t>4.额定制热量≥10550W</w:t>
            </w:r>
          </w:p>
          <w:p w14:paraId="54396E36">
            <w:pPr>
              <w:spacing w:before="25" w:line="219" w:lineRule="auto"/>
              <w:ind w:left="1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-6"/>
                <w:sz w:val="24"/>
                <w:szCs w:val="24"/>
              </w:rPr>
              <w:t>5.制冷季节耗电量≤729kW</w:t>
            </w:r>
            <w:r>
              <w:rPr>
                <w:rFonts w:ascii="SimSun" w:hAnsi="SimSun" w:eastAsia="SimSun" w:cs="SimSu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  <w:sz w:val="24"/>
                <w:szCs w:val="24"/>
              </w:rPr>
              <w:t>·h</w:t>
            </w:r>
          </w:p>
          <w:p w14:paraId="5BD139F4">
            <w:pPr>
              <w:spacing w:before="15" w:line="219" w:lineRule="auto"/>
              <w:ind w:left="1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-7"/>
                <w:sz w:val="24"/>
                <w:szCs w:val="24"/>
              </w:rPr>
              <w:t>6.制热季节耗电量≤614kW</w:t>
            </w:r>
            <w:r>
              <w:rPr>
                <w:rFonts w:ascii="SimSun" w:hAnsi="SimSun" w:eastAsia="SimSun" w:cs="SimSu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pacing w:val="-7"/>
                <w:sz w:val="24"/>
                <w:szCs w:val="24"/>
              </w:rPr>
              <w:t>·h</w:t>
            </w:r>
          </w:p>
          <w:p w14:paraId="6D512CCE">
            <w:pPr>
              <w:spacing w:before="35" w:line="219" w:lineRule="auto"/>
              <w:ind w:left="1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7.循环风量(m3/h)≥1820</w:t>
            </w:r>
          </w:p>
          <w:p w14:paraId="4707F461">
            <w:pPr>
              <w:spacing w:before="14" w:line="219" w:lineRule="auto"/>
              <w:ind w:left="1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8.室内机噪音(超强)(dB)≤42</w:t>
            </w:r>
          </w:p>
          <w:p w14:paraId="30AA0939">
            <w:pPr>
              <w:spacing w:before="25" w:line="219" w:lineRule="auto"/>
              <w:ind w:left="1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9.室外机噪音(高风)(dB)≤56</w:t>
            </w:r>
          </w:p>
          <w:p w14:paraId="63EDE1BB">
            <w:pPr>
              <w:spacing w:before="27" w:line="219" w:lineRule="auto"/>
              <w:ind w:left="1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5"/>
                <w:sz w:val="24"/>
                <w:szCs w:val="24"/>
              </w:rPr>
              <w:t>10.配置：遥控器(含无汞电池)、电源线、</w:t>
            </w:r>
          </w:p>
          <w:p w14:paraId="3685769F">
            <w:pPr>
              <w:spacing w:before="16" w:line="231" w:lineRule="auto"/>
              <w:ind w:left="1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-7"/>
                <w:sz w:val="24"/>
                <w:szCs w:val="24"/>
              </w:rPr>
              <w:t>打孔、含保证安全措施的前提下进行设备外墙</w:t>
            </w:r>
            <w:r>
              <w:rPr>
                <w:rFonts w:ascii="SimSun" w:hAnsi="SimSun" w:eastAsia="SimSun" w:cs="SimSu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pacing w:val="-7"/>
                <w:sz w:val="24"/>
                <w:szCs w:val="24"/>
              </w:rPr>
              <w:t>面吊装施工、墙体取孔、空调安装所需的外机</w:t>
            </w:r>
            <w:r>
              <w:rPr>
                <w:rFonts w:ascii="SimSun" w:hAnsi="SimSun" w:eastAsia="SimSun" w:cs="SimSu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pacing w:val="-7"/>
                <w:sz w:val="24"/>
                <w:szCs w:val="24"/>
              </w:rPr>
              <w:t>支架、漏保、铜管及其保温材料、室内外机控</w:t>
            </w:r>
            <w:r>
              <w:rPr>
                <w:rFonts w:ascii="SimSun" w:hAnsi="SimSun" w:eastAsia="SimSun" w:cs="SimSu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4"/>
                <w:szCs w:val="24"/>
              </w:rPr>
              <w:t>制线、信号线等。</w:t>
            </w:r>
          </w:p>
        </w:tc>
        <w:tc>
          <w:tcPr>
            <w:tcW w:w="1635" w:type="dxa"/>
            <w:vAlign w:val="center"/>
          </w:tcPr>
          <w:p w14:paraId="376C1325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3</w:t>
            </w:r>
          </w:p>
        </w:tc>
        <w:tc>
          <w:tcPr>
            <w:tcW w:w="1665" w:type="dxa"/>
            <w:vAlign w:val="top"/>
          </w:tcPr>
          <w:p w14:paraId="22D1A853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 w14:paraId="7DE0ADB1">
            <w:pPr>
              <w:rPr>
                <w:rFonts w:ascii="Arial"/>
                <w:sz w:val="21"/>
              </w:rPr>
            </w:pPr>
          </w:p>
        </w:tc>
      </w:tr>
      <w:tr w14:paraId="74A1E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7" w:hRule="atLeast"/>
        </w:trPr>
        <w:tc>
          <w:tcPr>
            <w:tcW w:w="914" w:type="dxa"/>
            <w:vAlign w:val="top"/>
          </w:tcPr>
          <w:p w14:paraId="7D25E150">
            <w:pPr>
              <w:spacing w:line="250" w:lineRule="auto"/>
              <w:rPr>
                <w:rFonts w:ascii="Arial"/>
                <w:sz w:val="21"/>
              </w:rPr>
            </w:pPr>
          </w:p>
          <w:p w14:paraId="515EA9E0">
            <w:pPr>
              <w:spacing w:line="250" w:lineRule="auto"/>
              <w:rPr>
                <w:rFonts w:ascii="Arial"/>
                <w:sz w:val="21"/>
              </w:rPr>
            </w:pPr>
          </w:p>
          <w:p w14:paraId="2A9276C3">
            <w:pPr>
              <w:spacing w:line="250" w:lineRule="auto"/>
              <w:rPr>
                <w:rFonts w:ascii="Arial"/>
                <w:sz w:val="21"/>
              </w:rPr>
            </w:pPr>
          </w:p>
          <w:p w14:paraId="10C6C7E3">
            <w:pPr>
              <w:spacing w:line="250" w:lineRule="auto"/>
              <w:rPr>
                <w:rFonts w:ascii="Arial"/>
                <w:sz w:val="21"/>
              </w:rPr>
            </w:pPr>
          </w:p>
          <w:p w14:paraId="39E0A9C4">
            <w:pPr>
              <w:spacing w:line="250" w:lineRule="auto"/>
              <w:rPr>
                <w:rFonts w:ascii="Arial"/>
                <w:sz w:val="21"/>
              </w:rPr>
            </w:pPr>
          </w:p>
          <w:p w14:paraId="27B3BFDC">
            <w:pPr>
              <w:spacing w:line="250" w:lineRule="auto"/>
              <w:rPr>
                <w:rFonts w:ascii="Arial"/>
                <w:sz w:val="21"/>
              </w:rPr>
            </w:pPr>
          </w:p>
          <w:p w14:paraId="595F6782">
            <w:pPr>
              <w:spacing w:line="250" w:lineRule="auto"/>
              <w:rPr>
                <w:rFonts w:ascii="Arial"/>
                <w:sz w:val="21"/>
              </w:rPr>
            </w:pPr>
          </w:p>
          <w:p w14:paraId="52737AA1">
            <w:pPr>
              <w:spacing w:line="250" w:lineRule="auto"/>
              <w:rPr>
                <w:rFonts w:ascii="Arial"/>
                <w:sz w:val="21"/>
              </w:rPr>
            </w:pPr>
          </w:p>
          <w:p w14:paraId="7F424CAD">
            <w:pPr>
              <w:spacing w:before="78"/>
              <w:ind w:left="38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3</w:t>
            </w:r>
          </w:p>
        </w:tc>
        <w:tc>
          <w:tcPr>
            <w:tcW w:w="1388" w:type="dxa"/>
            <w:vAlign w:val="top"/>
          </w:tcPr>
          <w:p w14:paraId="75FDADD2">
            <w:pPr>
              <w:spacing w:line="247" w:lineRule="auto"/>
              <w:rPr>
                <w:rFonts w:ascii="Arial"/>
                <w:sz w:val="21"/>
              </w:rPr>
            </w:pPr>
          </w:p>
          <w:p w14:paraId="08510AE3">
            <w:pPr>
              <w:spacing w:line="247" w:lineRule="auto"/>
              <w:rPr>
                <w:rFonts w:ascii="Arial"/>
                <w:sz w:val="21"/>
              </w:rPr>
            </w:pPr>
          </w:p>
          <w:p w14:paraId="2DCE6B17">
            <w:pPr>
              <w:spacing w:line="247" w:lineRule="auto"/>
              <w:rPr>
                <w:rFonts w:ascii="Arial"/>
                <w:sz w:val="21"/>
              </w:rPr>
            </w:pPr>
          </w:p>
          <w:p w14:paraId="7763F95F">
            <w:pPr>
              <w:spacing w:line="247" w:lineRule="auto"/>
              <w:rPr>
                <w:rFonts w:ascii="Arial"/>
                <w:sz w:val="21"/>
              </w:rPr>
            </w:pPr>
          </w:p>
          <w:p w14:paraId="3B7E79DA">
            <w:pPr>
              <w:spacing w:line="247" w:lineRule="auto"/>
              <w:rPr>
                <w:rFonts w:ascii="Arial"/>
                <w:sz w:val="21"/>
              </w:rPr>
            </w:pPr>
          </w:p>
          <w:p w14:paraId="231C983B">
            <w:pPr>
              <w:spacing w:line="247" w:lineRule="auto"/>
              <w:rPr>
                <w:rFonts w:ascii="Arial"/>
                <w:sz w:val="21"/>
              </w:rPr>
            </w:pPr>
          </w:p>
          <w:p w14:paraId="1DCF54E4">
            <w:pPr>
              <w:spacing w:line="247" w:lineRule="auto"/>
              <w:rPr>
                <w:rFonts w:ascii="Arial"/>
                <w:sz w:val="21"/>
              </w:rPr>
            </w:pPr>
          </w:p>
          <w:p w14:paraId="533C1512">
            <w:pPr>
              <w:spacing w:line="247" w:lineRule="auto"/>
              <w:rPr>
                <w:rFonts w:ascii="Arial"/>
                <w:sz w:val="21"/>
              </w:rPr>
            </w:pPr>
          </w:p>
          <w:p w14:paraId="17778291">
            <w:pPr>
              <w:spacing w:before="78" w:line="219" w:lineRule="auto"/>
              <w:ind w:left="320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3"/>
                <w:sz w:val="24"/>
                <w:szCs w:val="24"/>
              </w:rPr>
              <w:t>空调机</w:t>
            </w:r>
          </w:p>
        </w:tc>
        <w:tc>
          <w:tcPr>
            <w:tcW w:w="1398" w:type="dxa"/>
            <w:vAlign w:val="top"/>
          </w:tcPr>
          <w:p w14:paraId="0B043430">
            <w:pPr>
              <w:spacing w:line="247" w:lineRule="auto"/>
              <w:rPr>
                <w:rFonts w:ascii="Arial"/>
                <w:sz w:val="21"/>
              </w:rPr>
            </w:pPr>
          </w:p>
          <w:p w14:paraId="256331FB">
            <w:pPr>
              <w:spacing w:line="247" w:lineRule="auto"/>
              <w:rPr>
                <w:rFonts w:ascii="Arial"/>
                <w:sz w:val="21"/>
              </w:rPr>
            </w:pPr>
          </w:p>
          <w:p w14:paraId="50F29F1F">
            <w:pPr>
              <w:spacing w:line="247" w:lineRule="auto"/>
              <w:rPr>
                <w:rFonts w:ascii="Arial"/>
                <w:sz w:val="21"/>
              </w:rPr>
            </w:pPr>
          </w:p>
          <w:p w14:paraId="0A354309">
            <w:pPr>
              <w:spacing w:line="247" w:lineRule="auto"/>
              <w:rPr>
                <w:rFonts w:ascii="Arial"/>
                <w:sz w:val="21"/>
              </w:rPr>
            </w:pPr>
          </w:p>
          <w:p w14:paraId="7E40A8BE">
            <w:pPr>
              <w:spacing w:line="247" w:lineRule="auto"/>
              <w:rPr>
                <w:rFonts w:ascii="Arial"/>
                <w:sz w:val="21"/>
              </w:rPr>
            </w:pPr>
          </w:p>
          <w:p w14:paraId="3F47F99A">
            <w:pPr>
              <w:spacing w:line="247" w:lineRule="auto"/>
              <w:rPr>
                <w:rFonts w:ascii="Arial"/>
                <w:sz w:val="21"/>
              </w:rPr>
            </w:pPr>
          </w:p>
          <w:p w14:paraId="2BCAAEC7">
            <w:pPr>
              <w:spacing w:line="247" w:lineRule="auto"/>
              <w:rPr>
                <w:rFonts w:ascii="Arial"/>
                <w:sz w:val="21"/>
              </w:rPr>
            </w:pPr>
          </w:p>
          <w:p w14:paraId="73F9797A">
            <w:pPr>
              <w:spacing w:line="247" w:lineRule="auto"/>
              <w:rPr>
                <w:rFonts w:ascii="Arial"/>
                <w:sz w:val="21"/>
              </w:rPr>
            </w:pPr>
          </w:p>
          <w:p w14:paraId="26865FD4">
            <w:pPr>
              <w:spacing w:before="78" w:line="219" w:lineRule="auto"/>
              <w:ind w:left="332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2"/>
                <w:sz w:val="24"/>
                <w:szCs w:val="24"/>
              </w:rPr>
              <w:t>5P柜机</w:t>
            </w:r>
          </w:p>
        </w:tc>
        <w:tc>
          <w:tcPr>
            <w:tcW w:w="5382" w:type="dxa"/>
            <w:vAlign w:val="top"/>
          </w:tcPr>
          <w:p w14:paraId="58C845FB">
            <w:pPr>
              <w:spacing w:before="87" w:line="219" w:lineRule="auto"/>
              <w:ind w:left="1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1"/>
                <w:sz w:val="24"/>
                <w:szCs w:val="24"/>
              </w:rPr>
              <w:t>1.能效等级：一级</w:t>
            </w:r>
          </w:p>
          <w:p w14:paraId="21981E7D">
            <w:pPr>
              <w:spacing w:before="35" w:line="215" w:lineRule="auto"/>
              <w:ind w:left="1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2"/>
                <w:sz w:val="24"/>
                <w:szCs w:val="24"/>
              </w:rPr>
              <w:t>2.全年能源消耗率(</w:t>
            </w:r>
            <w:r>
              <w:rPr>
                <w:rFonts w:ascii="SimSun" w:hAnsi="SimSun" w:eastAsia="SimSun" w:cs="SimSun"/>
                <w:sz w:val="24"/>
                <w:szCs w:val="24"/>
              </w:rPr>
              <w:t>APF</w:t>
            </w:r>
            <w:r>
              <w:rPr>
                <w:rFonts w:ascii="SimSun" w:hAnsi="SimSun" w:eastAsia="SimSun" w:cs="SimSun"/>
                <w:spacing w:val="2"/>
                <w:sz w:val="24"/>
                <w:szCs w:val="24"/>
              </w:rPr>
              <w:t>)≥3.70(W-h)/(W</w:t>
            </w:r>
            <w:r>
              <w:rPr>
                <w:rFonts w:ascii="SimSun" w:hAnsi="SimSun" w:eastAsia="SimSun" w:cs="SimSun"/>
                <w:spacing w:val="1"/>
                <w:sz w:val="24"/>
                <w:szCs w:val="24"/>
              </w:rPr>
              <w:t>-h)</w:t>
            </w:r>
          </w:p>
          <w:p w14:paraId="0B47C16C">
            <w:pPr>
              <w:spacing w:line="219" w:lineRule="auto"/>
              <w:ind w:left="1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-2"/>
                <w:sz w:val="24"/>
                <w:szCs w:val="24"/>
              </w:rPr>
              <w:t>3.额定制冷量≥12210W</w:t>
            </w:r>
          </w:p>
          <w:p w14:paraId="365307A9">
            <w:pPr>
              <w:spacing w:before="45" w:line="219" w:lineRule="auto"/>
              <w:ind w:left="1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-1"/>
                <w:sz w:val="24"/>
                <w:szCs w:val="24"/>
              </w:rPr>
              <w:t>4.额定制热量≥14210W</w:t>
            </w:r>
          </w:p>
          <w:p w14:paraId="07C43715">
            <w:pPr>
              <w:spacing w:before="25" w:line="219" w:lineRule="auto"/>
              <w:ind w:left="1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-5"/>
                <w:sz w:val="24"/>
                <w:szCs w:val="24"/>
              </w:rPr>
              <w:t>5.制冷季节耗电量≤2389kW</w:t>
            </w:r>
            <w:r>
              <w:rPr>
                <w:rFonts w:ascii="SimSun" w:hAnsi="SimSun" w:eastAsia="SimSun" w:cs="SimSun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pacing w:val="-5"/>
                <w:sz w:val="24"/>
                <w:szCs w:val="24"/>
              </w:rPr>
              <w:t>·h</w:t>
            </w:r>
          </w:p>
          <w:p w14:paraId="1EB729D6">
            <w:pPr>
              <w:spacing w:before="25" w:line="219" w:lineRule="auto"/>
              <w:ind w:left="1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-6"/>
                <w:sz w:val="24"/>
                <w:szCs w:val="24"/>
              </w:rPr>
              <w:t>6.制热季节耗电量≤2579kW</w:t>
            </w:r>
            <w:r>
              <w:rPr>
                <w:rFonts w:ascii="SimSun" w:hAnsi="SimSun" w:eastAsia="SimSun" w:cs="SimSun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  <w:sz w:val="24"/>
                <w:szCs w:val="24"/>
              </w:rPr>
              <w:t>·h</w:t>
            </w:r>
          </w:p>
          <w:p w14:paraId="79C29E0B">
            <w:pPr>
              <w:spacing w:before="25" w:line="219" w:lineRule="auto"/>
              <w:ind w:left="1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7.循环风量(m3/h)≥1550</w:t>
            </w:r>
          </w:p>
          <w:p w14:paraId="785DB370">
            <w:pPr>
              <w:spacing w:before="14" w:line="219" w:lineRule="auto"/>
              <w:ind w:left="1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8.室内机噪音(超强)(dB)≤52</w:t>
            </w:r>
          </w:p>
          <w:p w14:paraId="1016C35D">
            <w:pPr>
              <w:spacing w:before="26" w:line="216" w:lineRule="auto"/>
              <w:ind w:left="1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9.室外机噪音(高风)(dB)≤60</w:t>
            </w:r>
          </w:p>
          <w:p w14:paraId="463E1C3F">
            <w:pPr>
              <w:spacing w:line="219" w:lineRule="auto"/>
              <w:ind w:left="1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5"/>
                <w:sz w:val="24"/>
                <w:szCs w:val="24"/>
              </w:rPr>
              <w:t>10.配置：遥控器(含无汞电池)、电源线、</w:t>
            </w:r>
          </w:p>
          <w:p w14:paraId="38956159">
            <w:pPr>
              <w:spacing w:before="24" w:line="230" w:lineRule="auto"/>
              <w:ind w:left="1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-7"/>
                <w:sz w:val="24"/>
                <w:szCs w:val="24"/>
              </w:rPr>
              <w:t>打孔、含保证安全措施的前提下进行设备外墙</w:t>
            </w:r>
            <w:r>
              <w:rPr>
                <w:rFonts w:ascii="SimSun" w:hAnsi="SimSun" w:eastAsia="SimSun" w:cs="SimSu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pacing w:val="-7"/>
                <w:sz w:val="24"/>
                <w:szCs w:val="24"/>
              </w:rPr>
              <w:t>面吊装施工、墙体取孔、空调安装所需的外机</w:t>
            </w:r>
            <w:r>
              <w:rPr>
                <w:rFonts w:ascii="SimSun" w:hAnsi="SimSun" w:eastAsia="SimSun" w:cs="SimSu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pacing w:val="-7"/>
                <w:sz w:val="24"/>
                <w:szCs w:val="24"/>
              </w:rPr>
              <w:t>支架、漏保、铜管及其保温材料、室内外机控</w:t>
            </w:r>
            <w:r>
              <w:rPr>
                <w:rFonts w:ascii="SimSun" w:hAnsi="SimSun" w:eastAsia="SimSun" w:cs="SimSu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4"/>
                <w:szCs w:val="24"/>
              </w:rPr>
              <w:t>制线、信号线等。</w:t>
            </w:r>
          </w:p>
        </w:tc>
        <w:tc>
          <w:tcPr>
            <w:tcW w:w="1635" w:type="dxa"/>
            <w:vAlign w:val="center"/>
          </w:tcPr>
          <w:p w14:paraId="54809578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9</w:t>
            </w:r>
          </w:p>
        </w:tc>
        <w:tc>
          <w:tcPr>
            <w:tcW w:w="1665" w:type="dxa"/>
            <w:vAlign w:val="top"/>
          </w:tcPr>
          <w:p w14:paraId="70E21199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 w14:paraId="2DAD03C6">
            <w:pPr>
              <w:rPr>
                <w:rFonts w:ascii="Arial"/>
                <w:sz w:val="21"/>
              </w:rPr>
            </w:pPr>
          </w:p>
        </w:tc>
      </w:tr>
      <w:bookmarkEnd w:id="0"/>
    </w:tbl>
    <w:p w14:paraId="33B3E7EE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1C58CFD9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报价人：</w:t>
      </w:r>
    </w:p>
    <w:p w14:paraId="44D3C7C8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联系电话：</w:t>
      </w:r>
    </w:p>
    <w:p w14:paraId="0B970897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附营业执照复印件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（盖章）：</w:t>
      </w:r>
      <w:bookmarkStart w:id="1" w:name="_GoBack"/>
      <w:bookmarkEnd w:id="1"/>
    </w:p>
    <w:p w14:paraId="5E05611F">
      <w:pPr>
        <w:spacing w:line="360" w:lineRule="auto"/>
        <w:jc w:val="righ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年  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B0191"/>
    <w:rsid w:val="163A7FD8"/>
    <w:rsid w:val="249D25C1"/>
    <w:rsid w:val="40381829"/>
    <w:rsid w:val="4DAB0191"/>
    <w:rsid w:val="7FFE1CAF"/>
    <w:rsid w:val="ADEBEA96"/>
    <w:rsid w:val="B3BF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2021</Words>
  <Characters>2237</Characters>
  <Lines>0</Lines>
  <Paragraphs>0</Paragraphs>
  <TotalTime>4</TotalTime>
  <ScaleCrop>false</ScaleCrop>
  <LinksUpToDate>false</LinksUpToDate>
  <CharactersWithSpaces>2250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2025-07-29T03:35:00Z</dcterms:created>
  <dc:creator>桂智勇</dc:creator>
  <cp:lastModifiedBy>greatwall</cp:lastModifiedBy>
  <dcterms:modified xsi:type="dcterms:W3CDTF">2025-12-10T15:50:32Z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0A8E593C7B010D0882243969973D1385_43</vt:lpwstr>
  </property>
  <property fmtid="{D5CDD505-2E9C-101B-9397-08002B2CF9AE}" pid="4" name="KSOTemplateDocerSaveRecord">
    <vt:lpwstr>eyJoZGlkIjoiNGUyOTc2MjFiOTkzN2RjNWQ0ZjlmOTRlZDhiODlhZjIiLCJ1c2VySWQiOiI0NTc3NTM1MzUifQ==</vt:lpwstr>
  </property>
</Properties>
</file>