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49B86">
      <w:pPr>
        <w:pStyle w:val="3"/>
        <w:widowControl/>
        <w:numPr>
          <w:ilvl w:val="0"/>
          <w:numId w:val="0"/>
        </w:numPr>
        <w:shd w:val="clear" w:color="auto" w:fill="FFFFFF"/>
        <w:spacing w:before="75" w:beforeAutospacing="0" w:after="75" w:afterAutospacing="0" w:line="360" w:lineRule="auto"/>
        <w:jc w:val="left"/>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eastAsia="zh-CN"/>
        </w:rPr>
        <w:t>包</w:t>
      </w:r>
      <w:r>
        <w:rPr>
          <w:rFonts w:hint="eastAsia" w:ascii="宋体" w:hAnsi="宋体" w:eastAsia="宋体" w:cs="宋体"/>
          <w:b/>
          <w:color w:val="auto"/>
          <w:sz w:val="24"/>
          <w:szCs w:val="24"/>
          <w:lang w:val="en-US" w:eastAsia="zh-CN"/>
        </w:rPr>
        <w:t>2：LED及其他设备采购项目</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222"/>
        <w:gridCol w:w="1200"/>
        <w:gridCol w:w="6675"/>
      </w:tblGrid>
      <w:tr w14:paraId="13AC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660" w:type="dxa"/>
            <w:noWrap w:val="0"/>
            <w:vAlign w:val="center"/>
          </w:tcPr>
          <w:p w14:paraId="6DD64F57">
            <w:pPr>
              <w:pStyle w:val="3"/>
              <w:widowControl/>
              <w:jc w:val="cente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16"/>
                <w:szCs w:val="16"/>
              </w:rPr>
              <w:t>序号</w:t>
            </w:r>
          </w:p>
        </w:tc>
        <w:tc>
          <w:tcPr>
            <w:tcW w:w="1222" w:type="dxa"/>
            <w:noWrap w:val="0"/>
            <w:vAlign w:val="center"/>
          </w:tcPr>
          <w:p w14:paraId="47F050D0">
            <w:pPr>
              <w:pStyle w:val="3"/>
              <w:widowControl/>
              <w:jc w:val="cente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16"/>
                <w:szCs w:val="16"/>
              </w:rPr>
              <w:t>设备名称</w:t>
            </w:r>
          </w:p>
        </w:tc>
        <w:tc>
          <w:tcPr>
            <w:tcW w:w="1200" w:type="dxa"/>
            <w:noWrap w:val="0"/>
            <w:vAlign w:val="center"/>
          </w:tcPr>
          <w:p w14:paraId="6A2D0265">
            <w:pPr>
              <w:pStyle w:val="3"/>
              <w:widowControl/>
              <w:jc w:val="cente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16"/>
                <w:szCs w:val="16"/>
              </w:rPr>
              <w:t>数量</w:t>
            </w:r>
          </w:p>
        </w:tc>
        <w:tc>
          <w:tcPr>
            <w:tcW w:w="6675" w:type="dxa"/>
            <w:noWrap w:val="0"/>
            <w:vAlign w:val="center"/>
          </w:tcPr>
          <w:p w14:paraId="0808F49F">
            <w:pPr>
              <w:pStyle w:val="3"/>
              <w:widowControl/>
              <w:jc w:val="center"/>
              <w:rPr>
                <w:rFonts w:hint="eastAsia" w:asciiTheme="minorEastAsia" w:hAnsiTheme="minorEastAsia" w:eastAsiaTheme="minorEastAsia" w:cstheme="minorEastAsia"/>
                <w:b/>
                <w:bCs/>
                <w:color w:val="auto"/>
                <w:sz w:val="16"/>
                <w:szCs w:val="16"/>
              </w:rPr>
            </w:pPr>
            <w:r>
              <w:rPr>
                <w:rFonts w:hint="eastAsia" w:asciiTheme="minorEastAsia" w:hAnsiTheme="minorEastAsia" w:eastAsiaTheme="minorEastAsia" w:cstheme="minorEastAsia"/>
                <w:b/>
                <w:bCs/>
                <w:color w:val="auto"/>
                <w:sz w:val="16"/>
                <w:szCs w:val="16"/>
              </w:rPr>
              <w:t>规格参数要求</w:t>
            </w:r>
          </w:p>
        </w:tc>
      </w:tr>
      <w:tr w14:paraId="2A91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4DABDEAA">
            <w:pPr>
              <w:pStyle w:val="3"/>
              <w:widowControl/>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color w:val="auto"/>
                <w:sz w:val="18"/>
                <w:szCs w:val="18"/>
              </w:rPr>
              <w:t>1、</w:t>
            </w:r>
          </w:p>
        </w:tc>
        <w:tc>
          <w:tcPr>
            <w:tcW w:w="1222" w:type="dxa"/>
            <w:noWrap w:val="0"/>
            <w:vAlign w:val="center"/>
          </w:tcPr>
          <w:p w14:paraId="29AC96A4">
            <w:pPr>
              <w:pStyle w:val="3"/>
              <w:widowControl/>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color w:val="auto"/>
                <w:sz w:val="18"/>
                <w:szCs w:val="18"/>
              </w:rPr>
              <w:t>LED显示屏</w:t>
            </w:r>
          </w:p>
        </w:tc>
        <w:tc>
          <w:tcPr>
            <w:tcW w:w="1200" w:type="dxa"/>
            <w:noWrap w:val="0"/>
            <w:vAlign w:val="center"/>
          </w:tcPr>
          <w:p w14:paraId="2BC15CDA">
            <w:pPr>
              <w:pStyle w:val="6"/>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68.1472㎡</w:t>
            </w:r>
          </w:p>
        </w:tc>
        <w:tc>
          <w:tcPr>
            <w:tcW w:w="6675" w:type="dxa"/>
            <w:noWrap w:val="0"/>
            <w:vAlign w:val="center"/>
          </w:tcPr>
          <w:p w14:paraId="38F6E631">
            <w:pPr>
              <w:pStyle w:val="3"/>
              <w:widowControl/>
              <w:spacing w:beforeAutospacing="0" w:afterAutospacing="0" w:line="360" w:lineRule="atLeas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屏体1：显示尺寸：6.4m*3.52m</w:t>
            </w:r>
          </w:p>
          <w:p w14:paraId="627114C8">
            <w:pPr>
              <w:pStyle w:val="3"/>
              <w:widowControl/>
              <w:spacing w:beforeAutospacing="0" w:afterAutospacing="0" w:line="360" w:lineRule="atLeas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屏体1：屏幕尺寸：6.6m*3.72m(含装饰框)</w:t>
            </w:r>
          </w:p>
          <w:p w14:paraId="01B624FD">
            <w:pPr>
              <w:pStyle w:val="3"/>
              <w:widowControl/>
              <w:spacing w:beforeAutospacing="0" w:afterAutospacing="0" w:line="360" w:lineRule="atLeas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屏体2：显示尺寸：8.64m*5.28m</w:t>
            </w:r>
          </w:p>
          <w:p w14:paraId="00467514">
            <w:pPr>
              <w:pStyle w:val="3"/>
              <w:widowControl/>
              <w:spacing w:beforeAutospacing="0" w:afterAutospacing="0" w:line="360" w:lineRule="atLeas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屏体2：屏幕尺寸：8.74m*5.38m(含装饰框)</w:t>
            </w:r>
          </w:p>
          <w:p w14:paraId="41645B78">
            <w:pPr>
              <w:pStyle w:val="3"/>
              <w:widowControl/>
              <w:spacing w:beforeAutospacing="0" w:afterAutospacing="0" w:line="360" w:lineRule="atLeas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像素构成：表贴三合一1515（1R1G1B）；</w:t>
            </w:r>
          </w:p>
          <w:p w14:paraId="64DA054B">
            <w:pPr>
              <w:pStyle w:val="3"/>
              <w:widowControl/>
              <w:spacing w:beforeAutospacing="0" w:afterAutospacing="0" w:line="360" w:lineRule="atLeas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点间距：≤1.86mm</w:t>
            </w:r>
          </w:p>
          <w:p w14:paraId="383C79D0">
            <w:pPr>
              <w:pStyle w:val="3"/>
              <w:widowControl/>
              <w:spacing w:beforeAutospacing="0" w:afterAutospacing="0" w:line="360" w:lineRule="atLeas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像素密度：288906点/㎡；</w:t>
            </w:r>
          </w:p>
          <w:p w14:paraId="7ECEC6C4">
            <w:pPr>
              <w:pStyle w:val="3"/>
              <w:widowControl/>
              <w:spacing w:beforeAutospacing="0" w:afterAutospacing="0" w:line="360" w:lineRule="atLeas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扫描方式：43扫</w:t>
            </w:r>
          </w:p>
          <w:p w14:paraId="2FBE570B">
            <w:pPr>
              <w:pStyle w:val="3"/>
              <w:widowControl/>
              <w:spacing w:beforeAutospacing="0" w:afterAutospacing="0" w:line="360" w:lineRule="atLeas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模组分辨率：172*86；</w:t>
            </w:r>
          </w:p>
          <w:p w14:paraId="6378E44F">
            <w:pPr>
              <w:pStyle w:val="3"/>
              <w:widowControl/>
              <w:spacing w:beforeAutospacing="0" w:afterAutospacing="0" w:line="360" w:lineRule="atLeas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模组尺寸：320*160mm；</w:t>
            </w:r>
          </w:p>
          <w:p w14:paraId="2602920D">
            <w:pPr>
              <w:pStyle w:val="3"/>
              <w:widowControl/>
              <w:spacing w:beforeAutospacing="0" w:afterAutospacing="0" w:line="360" w:lineRule="atLeas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光学性能：基色主波长误差为C 级 ΔλD≤5，视角（水平、垂直）：170°±5°；</w:t>
            </w:r>
          </w:p>
          <w:p w14:paraId="772ECFC9">
            <w:pPr>
              <w:pStyle w:val="3"/>
              <w:widowControl/>
              <w:spacing w:beforeAutospacing="0" w:afterAutospacing="0" w:line="360" w:lineRule="atLeas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机械性能：平整度：≤0.1mm，缝隙≤0.1mm，像素中心距相对偏差&lt;3%；</w:t>
            </w:r>
          </w:p>
          <w:p w14:paraId="4306969C">
            <w:pPr>
              <w:pStyle w:val="3"/>
              <w:widowControl/>
              <w:spacing w:beforeAutospacing="0" w:afterAutospacing="0" w:line="360" w:lineRule="atLeas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最大功耗：≤650W/㎡；平均功耗300W/㎡，睡眠模式功率密度≤150W/㎡；能源效率：≥2.4cd/W；</w:t>
            </w:r>
          </w:p>
          <w:p w14:paraId="4560E02C">
            <w:pPr>
              <w:pStyle w:val="8"/>
              <w:spacing w:before="23"/>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光学特性：亮度均匀性≥98.5%，白场色坐标符合SJ/T 11141-2017 5.10.5规定，亮度鉴别等级：C 级以上，最大对比度：≥8000：1；</w:t>
            </w:r>
          </w:p>
          <w:p w14:paraId="21754104">
            <w:pPr>
              <w:pStyle w:val="3"/>
              <w:widowControl/>
              <w:spacing w:beforeAutospacing="0" w:afterAutospacing="0" w:line="360" w:lineRule="atLeas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色温：3000-21000可调；</w:t>
            </w:r>
          </w:p>
          <w:p w14:paraId="08BCA376">
            <w:pPr>
              <w:pStyle w:val="3"/>
              <w:widowControl/>
              <w:spacing w:beforeAutospacing="0" w:afterAutospacing="0" w:line="360" w:lineRule="atLeas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电性能：换帧频率：60Hz；刷新频率：≥3840Hz；彩色信号处理位数16bit；</w:t>
            </w:r>
          </w:p>
          <w:p w14:paraId="2C4235EE">
            <w:pPr>
              <w:pStyle w:val="8"/>
              <w:spacing w:before="23"/>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白平衡亮度：≥500cd/㎡；</w:t>
            </w:r>
          </w:p>
          <w:p w14:paraId="2A8E0AD6">
            <w:pPr>
              <w:pStyle w:val="3"/>
              <w:widowControl/>
              <w:spacing w:beforeAutospacing="0" w:afterAutospacing="0" w:line="360" w:lineRule="atLeas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平均失效间隔工作时间：≥10000hrs；       </w:t>
            </w:r>
          </w:p>
          <w:p w14:paraId="01034E4B">
            <w:pPr>
              <w:pStyle w:val="8"/>
              <w:spacing w:before="21" w:line="278" w:lineRule="auto"/>
              <w:ind w:right="1"/>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电源效率：效率＞90%</w:t>
            </w:r>
          </w:p>
          <w:p w14:paraId="5B9CCC70">
            <w:pPr>
              <w:pStyle w:val="8"/>
              <w:spacing w:before="21" w:line="278" w:lineRule="auto"/>
              <w:ind w:right="1"/>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对地漏电流：对地漏电流：I（漏）≤3.5mA/</w:t>
            </w:r>
            <w:r>
              <w:rPr>
                <w:rFonts w:hint="eastAsia" w:asciiTheme="minorEastAsia" w:hAnsiTheme="minorEastAsia" w:eastAsiaTheme="minorEastAsia" w:cstheme="minorEastAsia"/>
                <w:color w:val="auto"/>
                <w:sz w:val="18"/>
                <w:szCs w:val="18"/>
              </w:rPr>
              <w:t>㎡</w:t>
            </w:r>
          </w:p>
          <w:p w14:paraId="1C958326">
            <w:pPr>
              <w:pStyle w:val="8"/>
              <w:spacing w:before="21" w:line="278" w:lineRule="auto"/>
              <w:ind w:right="1"/>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人眼视觉舒适度</w:t>
            </w:r>
            <w:r>
              <w:rPr>
                <w:rFonts w:hint="eastAsia" w:asciiTheme="minorEastAsia" w:hAnsiTheme="minorEastAsia" w:eastAsiaTheme="minorEastAsia" w:cstheme="minorEastAsia"/>
                <w:color w:val="auto"/>
                <w:kern w:val="0"/>
                <w:sz w:val="18"/>
                <w:szCs w:val="18"/>
                <w:lang w:eastAsia="zh-CN" w:bidi="ar"/>
              </w:rPr>
              <w:tab/>
            </w:r>
            <w:r>
              <w:rPr>
                <w:rFonts w:hint="eastAsia" w:asciiTheme="minorEastAsia" w:hAnsiTheme="minorEastAsia" w:eastAsiaTheme="minorEastAsia" w:cstheme="minorEastAsia"/>
                <w:color w:val="auto"/>
                <w:kern w:val="0"/>
                <w:sz w:val="18"/>
                <w:szCs w:val="18"/>
                <w:lang w:eastAsia="zh-CN" w:bidi="ar"/>
              </w:rPr>
              <w:t>VICO 指数≤1。</w:t>
            </w:r>
          </w:p>
          <w:p w14:paraId="1B3E3EDF">
            <w:pPr>
              <w:pStyle w:val="8"/>
              <w:spacing w:before="21" w:line="278" w:lineRule="auto"/>
              <w:ind w:right="1"/>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工作噪音声压级</w:t>
            </w:r>
            <w:r>
              <w:rPr>
                <w:rFonts w:hint="eastAsia" w:asciiTheme="minorEastAsia" w:hAnsiTheme="minorEastAsia" w:eastAsiaTheme="minorEastAsia" w:cstheme="minorEastAsia"/>
                <w:color w:val="auto"/>
                <w:kern w:val="0"/>
                <w:sz w:val="18"/>
                <w:szCs w:val="18"/>
                <w:lang w:eastAsia="zh-CN" w:bidi="ar"/>
              </w:rPr>
              <w:tab/>
            </w:r>
            <w:r>
              <w:rPr>
                <w:rFonts w:hint="eastAsia" w:asciiTheme="minorEastAsia" w:hAnsiTheme="minorEastAsia" w:eastAsiaTheme="minorEastAsia" w:cstheme="minorEastAsia"/>
                <w:color w:val="auto"/>
                <w:kern w:val="0"/>
                <w:sz w:val="18"/>
                <w:szCs w:val="18"/>
                <w:lang w:eastAsia="zh-CN" w:bidi="ar"/>
              </w:rPr>
              <w:t>处理距离 r=1.0 米，噪音声压级≤5dB。</w:t>
            </w:r>
          </w:p>
          <w:p w14:paraId="6E9FF6DE">
            <w:pPr>
              <w:pStyle w:val="8"/>
              <w:spacing w:before="21" w:line="278" w:lineRule="auto"/>
              <w:ind w:right="1"/>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恒定湿热：在样品状态：通电工作，试验温度：85℃，相对湿度；85%，试验时间：168h等情况下，产品无异常，试后正常工作。</w:t>
            </w:r>
          </w:p>
          <w:p w14:paraId="16E923E8">
            <w:pPr>
              <w:pStyle w:val="8"/>
              <w:spacing w:before="21" w:line="278" w:lineRule="auto"/>
              <w:ind w:right="1"/>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工作环境：在温度： -10℃－40℃，湿度：10% - 90%RH情况下，产品无异常，试后正常工作。</w:t>
            </w:r>
          </w:p>
          <w:p w14:paraId="5FA25F57">
            <w:pPr>
              <w:pStyle w:val="8"/>
              <w:spacing w:before="21" w:line="278" w:lineRule="auto"/>
              <w:ind w:right="1"/>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动态节能：具备动态节能的功能。</w:t>
            </w:r>
          </w:p>
          <w:p w14:paraId="16E702CA">
            <w:pPr>
              <w:pStyle w:val="8"/>
              <w:spacing w:before="21" w:line="278" w:lineRule="auto"/>
              <w:ind w:right="1"/>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自检技术：具备故障智能自诊断及排查的功能。</w:t>
            </w:r>
          </w:p>
          <w:p w14:paraId="012479BC">
            <w:pPr>
              <w:pStyle w:val="8"/>
              <w:spacing w:before="21" w:line="278" w:lineRule="auto"/>
              <w:ind w:right="1"/>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控制方式：计算机控制，逐点一一对应，视频同步，实时显示。</w:t>
            </w:r>
          </w:p>
          <w:p w14:paraId="0B1EDB7C">
            <w:pPr>
              <w:pStyle w:val="8"/>
              <w:spacing w:before="21" w:line="278" w:lineRule="auto"/>
              <w:ind w:right="1"/>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网络连接：”千兆以太网(RJ5 或光纤)。</w:t>
            </w:r>
          </w:p>
          <w:p w14:paraId="3548E709">
            <w:pPr>
              <w:pStyle w:val="8"/>
              <w:spacing w:before="21" w:line="278" w:lineRule="auto"/>
              <w:ind w:right="1"/>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信号输入方式：TCPIP协议，RS32/RS85。</w:t>
            </w:r>
          </w:p>
          <w:p w14:paraId="1C782840">
            <w:pPr>
              <w:pStyle w:val="8"/>
              <w:spacing w:before="21" w:line="278" w:lineRule="auto"/>
              <w:ind w:right="1"/>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拖尾现象：不存在拖尾。</w:t>
            </w:r>
          </w:p>
          <w:p w14:paraId="11BCC723">
            <w:pPr>
              <w:pStyle w:val="8"/>
              <w:spacing w:before="21" w:line="278" w:lineRule="auto"/>
              <w:ind w:right="1"/>
              <w:rPr>
                <w:rFonts w:hint="eastAsia" w:asciiTheme="minorEastAsia" w:hAnsiTheme="minorEastAsia" w:eastAsiaTheme="minorEastAsia" w:cstheme="minorEastAsia"/>
                <w:color w:val="auto"/>
                <w:kern w:val="0"/>
                <w:sz w:val="18"/>
                <w:szCs w:val="18"/>
                <w:lang w:eastAsia="zh-CN" w:bidi="ar"/>
              </w:rPr>
            </w:pPr>
            <w:r>
              <w:rPr>
                <w:rFonts w:hint="eastAsia" w:ascii="宋体" w:hAnsi="宋体" w:eastAsia="宋体" w:cs="宋体"/>
                <w:color w:val="auto"/>
                <w:kern w:val="0"/>
                <w:sz w:val="18"/>
                <w:szCs w:val="18"/>
                <w:highlight w:val="none"/>
                <w:lang w:val="en-US" w:eastAsia="zh-CN" w:bidi="ar"/>
              </w:rPr>
              <w:t>马赛克、死点：不存在马赛克、死点。不存在摩尔纹。相邻色块不应存在色差。</w:t>
            </w:r>
          </w:p>
          <w:p w14:paraId="0CCA1B43">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LED显示屏需具有亮度调节功能，可实现 0%-100%亮度可调，屏幕亮度具有随环境照度的变化自动调整和任意设置亮度的功能</w:t>
            </w:r>
          </w:p>
          <w:p w14:paraId="7A76446E">
            <w:pPr>
              <w:pStyle w:val="8"/>
              <w:spacing w:before="21" w:line="278" w:lineRule="auto"/>
              <w:ind w:right="1"/>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因LED显示屏是电子产品，必须通过国家电源端子骚扰电压（EMC）测试、电信端口传导共模（非对称）骚扰电压限值（EMC）测试、电信端口传导共模（非对称）骚扰电流限值（EMC）测试、辐射骚扰（EMC）测试，均符合GB/T9254.1-2021Class A 限值要求</w:t>
            </w:r>
          </w:p>
          <w:p w14:paraId="18C5DC4D">
            <w:pPr>
              <w:pStyle w:val="8"/>
              <w:spacing w:before="21" w:line="278" w:lineRule="auto"/>
              <w:ind w:right="1"/>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具有防尘、防腐蚀、防虫、防静电、防撞、抗震动、防电磁干扰、抗雷击等功能，具有电源过压、过流、断电保护、分布上电措施、具有实时监控温度、故障报警功能</w:t>
            </w:r>
          </w:p>
          <w:p w14:paraId="2AE7168C">
            <w:pPr>
              <w:pStyle w:val="8"/>
              <w:spacing w:before="21" w:line="278" w:lineRule="auto"/>
              <w:ind w:right="1"/>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kern w:val="0"/>
                <w:sz w:val="18"/>
                <w:szCs w:val="18"/>
                <w:lang w:eastAsia="zh-CN" w:bidi="ar"/>
              </w:rPr>
              <w:t>LED显示屏符合 IEC 62471:2006标准的光生物安全要求</w:t>
            </w:r>
          </w:p>
        </w:tc>
      </w:tr>
      <w:tr w14:paraId="6108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09DD8D7A">
            <w:pPr>
              <w:pStyle w:val="3"/>
              <w:widowControl/>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color w:val="auto"/>
                <w:sz w:val="18"/>
                <w:szCs w:val="18"/>
              </w:rPr>
              <w:t>2、</w:t>
            </w:r>
          </w:p>
        </w:tc>
        <w:tc>
          <w:tcPr>
            <w:tcW w:w="1222" w:type="dxa"/>
            <w:noWrap w:val="0"/>
            <w:vAlign w:val="center"/>
          </w:tcPr>
          <w:p w14:paraId="44DD2CC1">
            <w:pPr>
              <w:pStyle w:val="3"/>
              <w:widowControl/>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color w:val="auto"/>
                <w:sz w:val="18"/>
                <w:szCs w:val="18"/>
              </w:rPr>
              <w:t>显示屏控制器</w:t>
            </w:r>
          </w:p>
        </w:tc>
        <w:tc>
          <w:tcPr>
            <w:tcW w:w="1200" w:type="dxa"/>
            <w:noWrap w:val="0"/>
            <w:vAlign w:val="center"/>
          </w:tcPr>
          <w:p w14:paraId="7A92F5DD">
            <w:pPr>
              <w:pStyle w:val="3"/>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9台</w:t>
            </w:r>
          </w:p>
        </w:tc>
        <w:tc>
          <w:tcPr>
            <w:tcW w:w="6675" w:type="dxa"/>
            <w:noWrap w:val="0"/>
            <w:vAlign w:val="center"/>
          </w:tcPr>
          <w:p w14:paraId="3F47335A">
            <w:pPr>
              <w:pStyle w:val="8"/>
              <w:spacing w:before="21" w:line="278" w:lineRule="auto"/>
              <w:ind w:right="-15"/>
              <w:rPr>
                <w:rFonts w:hint="eastAsia" w:ascii="宋体" w:hAnsi="宋体" w:eastAsia="宋体" w:cs="宋体"/>
                <w:color w:val="auto"/>
                <w:kern w:val="0"/>
                <w:sz w:val="18"/>
                <w:szCs w:val="18"/>
                <w:lang w:eastAsia="zh-CN" w:bidi="ar"/>
              </w:rPr>
            </w:pPr>
            <w:r>
              <w:rPr>
                <w:rFonts w:hint="eastAsia" w:ascii="宋体" w:hAnsi="宋体" w:eastAsia="宋体" w:cs="宋体"/>
                <w:color w:val="auto"/>
                <w:kern w:val="0"/>
                <w:sz w:val="18"/>
                <w:szCs w:val="18"/>
                <w:lang w:val="en-US" w:eastAsia="zh-CN" w:bidi="ar"/>
              </w:rPr>
              <w:t>屏体</w:t>
            </w:r>
            <w:r>
              <w:rPr>
                <w:rFonts w:hint="eastAsia" w:ascii="宋体" w:hAnsi="宋体" w:eastAsia="宋体" w:cs="宋体"/>
                <w:color w:val="auto"/>
                <w:kern w:val="0"/>
                <w:sz w:val="18"/>
                <w:szCs w:val="18"/>
                <w:lang w:eastAsia="zh-CN" w:bidi="ar"/>
              </w:rPr>
              <w:t>1使用3台</w:t>
            </w:r>
          </w:p>
          <w:p w14:paraId="728E9F46">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
              </w:rPr>
            </w:pPr>
            <w:r>
              <w:rPr>
                <w:rFonts w:hint="eastAsia" w:ascii="宋体" w:hAnsi="宋体" w:eastAsia="宋体" w:cs="宋体"/>
                <w:color w:val="auto"/>
                <w:kern w:val="0"/>
                <w:sz w:val="18"/>
                <w:szCs w:val="18"/>
                <w:lang w:val="en-US" w:eastAsia="zh-CN" w:bidi="ar"/>
              </w:rPr>
              <w:t>屏体</w:t>
            </w:r>
            <w:r>
              <w:rPr>
                <w:rFonts w:hint="eastAsia" w:ascii="宋体" w:hAnsi="宋体" w:eastAsia="宋体" w:cs="宋体"/>
                <w:color w:val="auto"/>
                <w:kern w:val="0"/>
                <w:sz w:val="18"/>
                <w:szCs w:val="18"/>
                <w:lang w:eastAsia="zh-CN" w:bidi="ar"/>
              </w:rPr>
              <w:t>2使用6台</w:t>
            </w:r>
            <w:r>
              <w:rPr>
                <w:rFonts w:hint="eastAsia" w:ascii="宋体" w:hAnsi="宋体" w:eastAsia="宋体" w:cs="宋体"/>
                <w:color w:val="auto"/>
                <w:kern w:val="0"/>
                <w:sz w:val="18"/>
                <w:szCs w:val="18"/>
                <w:lang w:val="en-US" w:eastAsia="zh-CN" w:bidi="ar"/>
              </w:rPr>
              <w:t xml:space="preserve">   </w:t>
            </w:r>
            <w:r>
              <w:rPr>
                <w:rFonts w:hint="eastAsia" w:ascii="宋体" w:hAnsi="宋体" w:eastAsia="宋体" w:cs="宋体"/>
                <w:color w:val="auto"/>
                <w:kern w:val="0"/>
                <w:sz w:val="18"/>
                <w:szCs w:val="18"/>
                <w:lang w:eastAsia="zh-CN" w:bidi="ar"/>
              </w:rPr>
              <w:t>合计9台</w:t>
            </w:r>
          </w:p>
          <w:p w14:paraId="0463AD63">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带载230万；输A:1xDVI、1xHDMI 、1xAudio;输出:4x网口； 19寸1U标准机箱</w:t>
            </w:r>
          </w:p>
          <w:p w14:paraId="42B18CFD">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1、支持1路SL-DVI视频源输入，1路HDMI视频源输入，1路AUDIO音频输入；</w:t>
            </w:r>
          </w:p>
          <w:p w14:paraId="3657CDD5">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2、支持4路千兆网口输出；单路网口最大带载为65万像素点</w:t>
            </w:r>
          </w:p>
          <w:p w14:paraId="6AA442D0">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3、支持一路光探头接口；</w:t>
            </w:r>
          </w:p>
          <w:p w14:paraId="05C1583C">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4、支持一路方口USB控制接口；支持USB接口控制，支持UART控制接口，5、单张发送卡支持自定义分辨率，最宽最高为3840</w:t>
            </w:r>
          </w:p>
          <w:p w14:paraId="64A3A67E">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5、支持2路UART控制接口，用于设备级联，可级联多台进行统一控制</w:t>
            </w:r>
          </w:p>
          <w:p w14:paraId="3EC984EB">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，最大支持级联20台设备；</w:t>
            </w:r>
          </w:p>
          <w:p w14:paraId="41031B18">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6、支持外接光探头，可以检测环境亮度，智能调节屏体亮度</w:t>
            </w:r>
          </w:p>
          <w:p w14:paraId="3EB2F29D">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7、支持逐点亮色度校正，对每个灯点的亮度和色度进行校正，有效消除色差，使整屏的亮度和色度达到高度均匀一致，提高显示屏的画质</w:t>
            </w:r>
          </w:p>
          <w:p w14:paraId="057901A9">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8、支持双卡备份以及网线备份，双重保险</w:t>
            </w:r>
          </w:p>
          <w:p w14:paraId="32B3C10B">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9、支持视频源位深 8bit\10bit\12bit</w:t>
            </w:r>
          </w:p>
        </w:tc>
      </w:tr>
      <w:tr w14:paraId="7A6A4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29232D68">
            <w:pPr>
              <w:pStyle w:val="3"/>
              <w:widowControl/>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color w:val="auto"/>
                <w:sz w:val="18"/>
                <w:szCs w:val="18"/>
              </w:rPr>
              <w:t>3、</w:t>
            </w:r>
          </w:p>
        </w:tc>
        <w:tc>
          <w:tcPr>
            <w:tcW w:w="1222" w:type="dxa"/>
            <w:noWrap w:val="0"/>
            <w:vAlign w:val="center"/>
          </w:tcPr>
          <w:p w14:paraId="115E3B27">
            <w:pPr>
              <w:pStyle w:val="3"/>
              <w:widowControl/>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color w:val="auto"/>
                <w:sz w:val="18"/>
                <w:szCs w:val="18"/>
              </w:rPr>
              <w:t>显示屏接收卡</w:t>
            </w:r>
          </w:p>
        </w:tc>
        <w:tc>
          <w:tcPr>
            <w:tcW w:w="1200" w:type="dxa"/>
            <w:noWrap w:val="0"/>
            <w:vAlign w:val="center"/>
          </w:tcPr>
          <w:p w14:paraId="2A0A2ECE">
            <w:pPr>
              <w:pStyle w:val="3"/>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125套</w:t>
            </w:r>
          </w:p>
        </w:tc>
        <w:tc>
          <w:tcPr>
            <w:tcW w:w="6675" w:type="dxa"/>
            <w:noWrap w:val="0"/>
            <w:vAlign w:val="center"/>
          </w:tcPr>
          <w:p w14:paraId="62308CCA">
            <w:pPr>
              <w:pStyle w:val="8"/>
              <w:spacing w:before="21" w:line="278" w:lineRule="auto"/>
              <w:ind w:right="-15"/>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屏体</w:t>
            </w:r>
            <w:r>
              <w:rPr>
                <w:rFonts w:hint="eastAsia" w:ascii="宋体" w:hAnsi="宋体" w:eastAsia="宋体" w:cs="宋体"/>
                <w:color w:val="auto"/>
                <w:sz w:val="18"/>
                <w:szCs w:val="18"/>
              </w:rPr>
              <w:t>1使用40套</w:t>
            </w:r>
          </w:p>
          <w:p w14:paraId="79FC87EE">
            <w:pPr>
              <w:pStyle w:val="8"/>
              <w:spacing w:before="21" w:line="278" w:lineRule="auto"/>
              <w:ind w:right="-15"/>
              <w:rPr>
                <w:rFonts w:hint="eastAsia" w:asciiTheme="minorEastAsia" w:hAnsiTheme="minorEastAsia" w:eastAsiaTheme="minorEastAsia" w:cstheme="minorEastAsia"/>
                <w:color w:val="auto"/>
                <w:sz w:val="18"/>
                <w:szCs w:val="18"/>
              </w:rPr>
            </w:pPr>
            <w:r>
              <w:rPr>
                <w:rFonts w:hint="eastAsia" w:ascii="宋体" w:hAnsi="宋体" w:eastAsia="宋体" w:cs="宋体"/>
                <w:color w:val="auto"/>
                <w:sz w:val="18"/>
                <w:szCs w:val="18"/>
                <w:lang w:val="en-US" w:eastAsia="zh-CN"/>
              </w:rPr>
              <w:t>屏体</w:t>
            </w:r>
            <w:r>
              <w:rPr>
                <w:rFonts w:hint="eastAsia" w:ascii="宋体" w:hAnsi="宋体" w:eastAsia="宋体" w:cs="宋体"/>
                <w:color w:val="auto"/>
                <w:sz w:val="18"/>
                <w:szCs w:val="18"/>
              </w:rPr>
              <w:t>2使用81套</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备用4套</w:t>
            </w:r>
          </w:p>
          <w:p w14:paraId="32CDC8A3">
            <w:pPr>
              <w:pStyle w:val="8"/>
              <w:spacing w:before="21" w:line="278" w:lineRule="auto"/>
              <w:ind w:right="-15"/>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rPr>
              <w:t>1、单卡最大带载分辨率 512×512@60Hz，最多支持24组并行数据</w:t>
            </w:r>
            <w:r>
              <w:rPr>
                <w:rFonts w:hint="eastAsia" w:asciiTheme="minorEastAsia" w:hAnsiTheme="minorEastAsia" w:eastAsiaTheme="minorEastAsia" w:cstheme="minorEastAsia"/>
                <w:color w:val="auto"/>
                <w:sz w:val="18"/>
                <w:szCs w:val="18"/>
                <w:lang w:eastAsia="zh-CN"/>
              </w:rPr>
              <w:t>；输出:12xHUB75；支持固件程序版本回读、支持画面90°倍数旋转</w:t>
            </w:r>
          </w:p>
          <w:p w14:paraId="371FD94A">
            <w:pPr>
              <w:pStyle w:val="8"/>
              <w:spacing w:before="21" w:line="278" w:lineRule="auto"/>
              <w:ind w:right="-15"/>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2、无需转接板，单卡自带HUB75接口，更加稳定</w:t>
            </w:r>
          </w:p>
          <w:p w14:paraId="5E628D15">
            <w:pPr>
              <w:pStyle w:val="8"/>
              <w:spacing w:before="21" w:line="278" w:lineRule="auto"/>
              <w:ind w:right="-15"/>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3、支持亮度校正，对每个灯点的亮度进行校正，有效消除亮度差异，使整屏的亮度达到高度一致。</w:t>
            </w:r>
          </w:p>
          <w:p w14:paraId="0BE09DAC">
            <w:pPr>
              <w:pStyle w:val="8"/>
              <w:spacing w:before="21" w:line="278" w:lineRule="auto"/>
              <w:ind w:right="-15"/>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4、快速亮暗线调节在调试软件上进行快速亮暗线调节，快速解决因箱体及模组拼接造成的显示屏亮暗线，调节过程中即时生效，简单易用</w:t>
            </w:r>
          </w:p>
          <w:p w14:paraId="05A84471">
            <w:pPr>
              <w:pStyle w:val="8"/>
              <w:spacing w:before="21" w:line="278" w:lineRule="auto"/>
              <w:ind w:right="-15"/>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5、配合支持3D功能的独立主控，在软件或独立主控的操作面板上开启3D功能，并设置3D参数，使画面显示3D效果</w:t>
            </w:r>
          </w:p>
          <w:p w14:paraId="76044528">
            <w:pPr>
              <w:pStyle w:val="8"/>
              <w:spacing w:before="21" w:line="278" w:lineRule="auto"/>
              <w:ind w:right="-15"/>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Mapping功能开启，每个箱体上会显示数字，清楚告诉您当前箱体是哪个网口下的哪张接收卡，直观的看到显示屏连接状况。从此让箱体排查变得轻松简单，快速定位问题箱体，再也无需再爬上爬下，根据走线更改连屏文件即可</w:t>
            </w:r>
          </w:p>
          <w:p w14:paraId="1F1C8F3E">
            <w:pPr>
              <w:pStyle w:val="8"/>
              <w:spacing w:before="21" w:line="278" w:lineRule="auto"/>
              <w:ind w:right="-15"/>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7、可以监测自身的温度和电压，无需其他外设，在软件上可以查看接收卡的温度和电压。</w:t>
            </w:r>
          </w:p>
          <w:p w14:paraId="0BDB110D">
            <w:pPr>
              <w:pStyle w:val="8"/>
              <w:spacing w:before="21" w:line="278" w:lineRule="auto"/>
              <w:ind w:right="-15"/>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8、检测发送设备与接收卡间或接收卡与接收卡间的网络通讯质量，记录错误包数，协助排除网络通讯隐患</w:t>
            </w:r>
          </w:p>
          <w:p w14:paraId="5B1A18E8">
            <w:pPr>
              <w:pStyle w:val="8"/>
              <w:spacing w:before="21" w:line="278" w:lineRule="auto"/>
              <w:ind w:right="-15"/>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9、支持5pin液晶模块，用于显示接收卡的温度、电压、单次运行时间和总运行时间。</w:t>
            </w:r>
          </w:p>
          <w:p w14:paraId="3F5C6181">
            <w:pPr>
              <w:pStyle w:val="8"/>
              <w:spacing w:before="21" w:line="278" w:lineRule="auto"/>
              <w:ind w:right="-15"/>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10、支持回读接收卡的固件程序并保存到本地。</w:t>
            </w:r>
          </w:p>
          <w:p w14:paraId="6C9DAE72">
            <w:pPr>
              <w:pStyle w:val="8"/>
              <w:spacing w:before="21" w:line="278" w:lineRule="auto"/>
              <w:ind w:right="-15"/>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11、支持画面90度倍数旋转</w:t>
            </w:r>
          </w:p>
          <w:p w14:paraId="5C331CAC">
            <w:pPr>
              <w:pStyle w:val="8"/>
              <w:spacing w:before="21" w:line="278" w:lineRule="auto"/>
              <w:ind w:right="-15"/>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12、RGB独立Gamma调节技术增加调节维度，通过对“红Gamma”、“绿Gamma”、“蓝Gamma”分别进行调节，有效控制显示屏低灰不均匀、白平衡漂移等问题，使画面更加真实，提高色彩调节的灵活性</w:t>
            </w:r>
          </w:p>
        </w:tc>
      </w:tr>
      <w:tr w14:paraId="33C2F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36C54B34">
            <w:pPr>
              <w:pStyle w:val="3"/>
              <w:widowControl/>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color w:val="auto"/>
                <w:sz w:val="18"/>
                <w:szCs w:val="18"/>
              </w:rPr>
              <w:t>4、</w:t>
            </w:r>
          </w:p>
        </w:tc>
        <w:tc>
          <w:tcPr>
            <w:tcW w:w="1222" w:type="dxa"/>
            <w:noWrap w:val="0"/>
            <w:vAlign w:val="center"/>
          </w:tcPr>
          <w:p w14:paraId="7ACD340B">
            <w:pPr>
              <w:pStyle w:val="3"/>
              <w:widowControl/>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color w:val="auto"/>
                <w:sz w:val="18"/>
                <w:szCs w:val="18"/>
              </w:rPr>
              <w:t>视频拼接服务器</w:t>
            </w:r>
          </w:p>
        </w:tc>
        <w:tc>
          <w:tcPr>
            <w:tcW w:w="1200" w:type="dxa"/>
            <w:noWrap w:val="0"/>
            <w:vAlign w:val="center"/>
          </w:tcPr>
          <w:p w14:paraId="14F34D2D">
            <w:pPr>
              <w:pStyle w:val="3"/>
              <w:widowControl/>
              <w:jc w:val="center"/>
              <w:rPr>
                <w:rFonts w:hint="eastAsia" w:asciiTheme="minorEastAsia" w:hAnsiTheme="minorEastAsia" w:eastAsiaTheme="minorEastAsia" w:cstheme="minorEastAsia"/>
                <w:b/>
                <w:bCs/>
                <w:color w:val="auto"/>
                <w:kern w:val="2"/>
                <w:sz w:val="18"/>
                <w:szCs w:val="18"/>
              </w:rPr>
            </w:pPr>
            <w:r>
              <w:rPr>
                <w:rFonts w:hint="eastAsia" w:asciiTheme="minorEastAsia" w:hAnsiTheme="minorEastAsia" w:eastAsiaTheme="minorEastAsia" w:cstheme="minorEastAsia"/>
                <w:b/>
                <w:bCs/>
                <w:color w:val="auto"/>
                <w:kern w:val="2"/>
                <w:sz w:val="18"/>
                <w:szCs w:val="18"/>
              </w:rPr>
              <w:t>2</w:t>
            </w:r>
            <w:r>
              <w:rPr>
                <w:rFonts w:hint="eastAsia" w:asciiTheme="minorEastAsia" w:hAnsiTheme="minorEastAsia" w:eastAsiaTheme="minorEastAsia" w:cstheme="minorEastAsia"/>
                <w:b/>
                <w:bCs/>
                <w:color w:val="auto"/>
                <w:kern w:val="2"/>
                <w:sz w:val="21"/>
                <w:szCs w:val="21"/>
              </w:rPr>
              <w:t>台</w:t>
            </w:r>
          </w:p>
        </w:tc>
        <w:tc>
          <w:tcPr>
            <w:tcW w:w="6675" w:type="dxa"/>
            <w:noWrap w:val="0"/>
            <w:vAlign w:val="center"/>
          </w:tcPr>
          <w:p w14:paraId="454A5C11">
            <w:pPr>
              <w:rPr>
                <w:rFonts w:hint="eastAsia" w:asciiTheme="minorEastAsia" w:hAnsiTheme="minorEastAsia" w:eastAsiaTheme="minorEastAsia" w:cstheme="minorEastAsia"/>
                <w:color w:val="auto"/>
                <w:sz w:val="18"/>
                <w:szCs w:val="18"/>
              </w:rPr>
            </w:pPr>
            <w:r>
              <w:rPr>
                <w:rFonts w:hint="eastAsia" w:ascii="宋体" w:hAnsi="宋体" w:cs="宋体"/>
                <w:color w:val="auto"/>
                <w:sz w:val="18"/>
                <w:szCs w:val="18"/>
                <w:lang w:val="en-US" w:eastAsia="zh-CN" w:bidi="en-US"/>
              </w:rPr>
              <w:t>屏体1与屏体2各配置1台</w:t>
            </w:r>
          </w:p>
          <w:p w14:paraId="0F185BB4">
            <w:pPr>
              <w:pStyle w:val="8"/>
              <w:spacing w:before="21" w:line="278" w:lineRule="auto"/>
              <w:ind w:right="-15"/>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采用纯硬件FPGA架构设计、模块化插卡式结构，单台设备总线带宽最大4160Gbps；输入板卡、输出板卡、电源、风扇等业务类板卡支持热插拔应用，支持数据记忆应用、更换板卡后无需重新配置即可恢复原始数据，可不间断工作150000小时以上；</w:t>
            </w:r>
          </w:p>
          <w:p w14:paraId="3F404518">
            <w:pPr>
              <w:pStyle w:val="8"/>
              <w:spacing w:before="21" w:line="278" w:lineRule="auto"/>
              <w:ind w:right="-15"/>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2</w:t>
            </w:r>
            <w:r>
              <w:rPr>
                <w:rFonts w:hint="eastAsia" w:asciiTheme="minorEastAsia" w:hAnsiTheme="minorEastAsia" w:eastAsiaTheme="minorEastAsia" w:cstheme="minorEastAsia"/>
                <w:color w:val="auto"/>
                <w:sz w:val="18"/>
                <w:szCs w:val="18"/>
              </w:rPr>
              <w:t>、3U机箱规模，支持不少于32路信号接入，24路信号输出能力；支持输入业务卡槽、输出业务卡槽槽位复用，实现输入输出板卡混插；支持HDR、8Bit、10Bit、RGB4:4:4、YCbCr4:4:4格式视频图像处理；</w:t>
            </w:r>
          </w:p>
          <w:p w14:paraId="08EFF06C">
            <w:pPr>
              <w:pStyle w:val="8"/>
              <w:spacing w:before="21" w:line="278" w:lineRule="auto"/>
              <w:ind w:right="-15"/>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eastAsia="zh-CN"/>
              </w:rPr>
              <w:t>3</w:t>
            </w:r>
            <w:r>
              <w:rPr>
                <w:rFonts w:hint="eastAsia" w:asciiTheme="minorEastAsia" w:hAnsiTheme="minorEastAsia" w:eastAsiaTheme="minorEastAsia" w:cstheme="minorEastAsia"/>
                <w:color w:val="auto"/>
                <w:sz w:val="18"/>
                <w:szCs w:val="18"/>
              </w:rPr>
              <w:t>、支持音频输入输出功能，可实现对于伴随音频的接入、传输、处理及解嵌输出，支持HDMI随路音频输出和3.5mm固定音频输出，Web界面支持0%-100%范围大屏音量调整；</w:t>
            </w:r>
          </w:p>
          <w:p w14:paraId="1A010B98">
            <w:pPr>
              <w:pStyle w:val="8"/>
              <w:spacing w:before="21" w:line="278" w:lineRule="auto"/>
              <w:ind w:right="-15"/>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4、支持图像任意开窗、全屏、拼接、漫游、叠加、画中画、无极缩放、图层翻转、图层冻结、黑屏等应用功能；支持背景底图、文字及图片动态条幅，输出90度倍数旋转和水平、垂直镜像功能；</w:t>
            </w:r>
          </w:p>
          <w:p w14:paraId="46A6BE00">
            <w:pPr>
              <w:pStyle w:val="8"/>
              <w:spacing w:before="21" w:line="278" w:lineRule="auto"/>
              <w:ind w:right="-15"/>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5、单卡支持4路4K信号接口拼接输出，单输出卡带载最大宽度16384，或最大高度15360，分辨率支持8K并向下兼容；单卡4路输出接口支持创建4组不同分辨率屏幕；支持HDMI、DVI等信号跨板卡、跨接口等方式混合建屏；</w:t>
            </w:r>
          </w:p>
          <w:p w14:paraId="16909517">
            <w:pPr>
              <w:pStyle w:val="8"/>
              <w:spacing w:before="21" w:line="278" w:lineRule="auto"/>
              <w:ind w:right="-15"/>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6、支持解码不同网段IPC监控资源，单张IPC板卡解码不少于4路800万、8路400万、16路200万、64路D1网络摄像头监控资源，并支持灵活排布，IPC板卡支持设置多种解码模式；</w:t>
            </w:r>
          </w:p>
          <w:p w14:paraId="6E180D7B">
            <w:pPr>
              <w:pStyle w:val="8"/>
              <w:spacing w:before="21" w:line="278" w:lineRule="auto"/>
              <w:ind w:right="-15"/>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7、通过Web管理界面、移动端可视化APP等方式对输入源进行反向控制，实现软KVM的应用；</w:t>
            </w:r>
          </w:p>
          <w:p w14:paraId="343F82B2">
            <w:pPr>
              <w:pStyle w:val="8"/>
              <w:spacing w:before="21" w:line="278" w:lineRule="auto"/>
              <w:ind w:right="-15"/>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8</w:t>
            </w:r>
            <w:r>
              <w:rPr>
                <w:rFonts w:hint="eastAsia" w:asciiTheme="minorEastAsia" w:hAnsiTheme="minorEastAsia" w:eastAsiaTheme="minorEastAsia" w:cstheme="minorEastAsia"/>
                <w:color w:val="auto"/>
                <w:sz w:val="18"/>
                <w:szCs w:val="18"/>
              </w:rPr>
              <w:t>、支持不少于4种调节模式：包括不限于标准模式、 文档模式、会议模式、视频模式， 每种模式下均支持护眼模式开关设置；输出通道支持不少于20种画面测试，可基于单屏/整屏进行输出画质测试；</w:t>
            </w:r>
          </w:p>
          <w:p w14:paraId="19FA5EA9">
            <w:pPr>
              <w:pStyle w:val="8"/>
              <w:spacing w:before="21" w:line="278" w:lineRule="auto"/>
              <w:ind w:right="-15"/>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9</w:t>
            </w:r>
            <w:r>
              <w:rPr>
                <w:rFonts w:hint="eastAsia" w:asciiTheme="minorEastAsia" w:hAnsiTheme="minorEastAsia" w:eastAsiaTheme="minorEastAsia" w:cstheme="minorEastAsia"/>
                <w:color w:val="auto"/>
                <w:sz w:val="18"/>
                <w:szCs w:val="18"/>
              </w:rPr>
              <w:t>、视频输入接口带有自动均衡，可有效减少因为线路传输而导致的确定性抖动（ISI）；支持接收延迟，有效应对当差分对线不等长时间进行时间补偿，视频输出接口带有预加重功能，以便长线传输后接收端仍可接收信号；</w:t>
            </w:r>
          </w:p>
          <w:p w14:paraId="3F42C650">
            <w:pPr>
              <w:pStyle w:val="8"/>
              <w:spacing w:before="21" w:line="278" w:lineRule="auto"/>
              <w:ind w:right="-15"/>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r>
              <w:rPr>
                <w:rFonts w:hint="eastAsia" w:asciiTheme="minorEastAsia" w:hAnsiTheme="minorEastAsia" w:eastAsiaTheme="minorEastAsia" w:cstheme="minorEastAsia"/>
                <w:color w:val="auto"/>
                <w:sz w:val="18"/>
                <w:szCs w:val="18"/>
                <w:lang w:val="en-US" w:eastAsia="zh-CN"/>
              </w:rPr>
              <w:t>0</w:t>
            </w:r>
            <w:r>
              <w:rPr>
                <w:rFonts w:hint="eastAsia" w:asciiTheme="minorEastAsia" w:hAnsiTheme="minorEastAsia" w:eastAsiaTheme="minorEastAsia" w:cstheme="minorEastAsia"/>
                <w:color w:val="auto"/>
                <w:sz w:val="18"/>
                <w:szCs w:val="18"/>
              </w:rPr>
              <w:t>、支持设备在线自检功能，可对设备运行情况、CPU、内存、电压、温度、EMMC等设备参数进行实时在线自检；支持设备状态与设备前面板氛围灯联动，实时监测设备运行状态、异常状况快速告警；支持前面板氛围灯颜色自定义调节，支持5种颜色切换；</w:t>
            </w:r>
          </w:p>
          <w:p w14:paraId="4EDB1487">
            <w:pPr>
              <w:pStyle w:val="8"/>
              <w:spacing w:before="21" w:line="278" w:lineRule="auto"/>
              <w:ind w:right="-15"/>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r>
              <w:rPr>
                <w:rFonts w:hint="eastAsia" w:asciiTheme="minorEastAsia" w:hAnsiTheme="minorEastAsia" w:eastAsiaTheme="minorEastAsia" w:cstheme="minorEastAsia"/>
                <w:color w:val="auto"/>
                <w:sz w:val="18"/>
                <w:szCs w:val="18"/>
                <w:lang w:val="en-US" w:eastAsia="zh-CN"/>
              </w:rPr>
              <w:t>1</w:t>
            </w:r>
            <w:r>
              <w:rPr>
                <w:rFonts w:hint="eastAsia" w:asciiTheme="minorEastAsia" w:hAnsiTheme="minorEastAsia" w:eastAsiaTheme="minorEastAsia" w:cstheme="minorEastAsia"/>
                <w:color w:val="auto"/>
                <w:sz w:val="18"/>
                <w:szCs w:val="18"/>
              </w:rPr>
              <w:t>、采用B/S软件架构，支持电脑、移动平板、手机、触控一体机等控制端对设备进行灵活管控；支持多用户管理控制，支持不少于200个同时登录，50个同时操作；支持多用户设置详细的权限管控；支持通过角色授权、业务数据、账户安全，业务功能二次验证等机制，规避数据泄露风险；</w:t>
            </w:r>
          </w:p>
          <w:p w14:paraId="11776AFD">
            <w:pPr>
              <w:pStyle w:val="8"/>
              <w:spacing w:before="21" w:line="278" w:lineRule="auto"/>
              <w:ind w:right="-15"/>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r>
              <w:rPr>
                <w:rFonts w:hint="eastAsia" w:asciiTheme="minorEastAsia" w:hAnsiTheme="minorEastAsia" w:eastAsiaTheme="minorEastAsia" w:cstheme="minorEastAsia"/>
                <w:color w:val="auto"/>
                <w:sz w:val="18"/>
                <w:szCs w:val="18"/>
                <w:lang w:val="en-US" w:eastAsia="zh-CN"/>
              </w:rPr>
              <w:t>2</w:t>
            </w:r>
            <w:r>
              <w:rPr>
                <w:rFonts w:hint="eastAsia" w:asciiTheme="minorEastAsia" w:hAnsiTheme="minorEastAsia" w:eastAsiaTheme="minorEastAsia" w:cstheme="minorEastAsia"/>
                <w:color w:val="auto"/>
                <w:sz w:val="18"/>
                <w:szCs w:val="18"/>
              </w:rPr>
              <w:t>、支持设备运行极低噪音设计，设备正常工作时，噪声不大于45dB(A)；满足电磁兼容 CLASS A 等级要求；支持智能除湿功能；</w:t>
            </w:r>
          </w:p>
        </w:tc>
      </w:tr>
      <w:tr w14:paraId="1060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3C097D2F">
            <w:pPr>
              <w:pStyle w:val="3"/>
              <w:widowControl/>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w:t>
            </w:r>
          </w:p>
        </w:tc>
        <w:tc>
          <w:tcPr>
            <w:tcW w:w="1222" w:type="dxa"/>
            <w:noWrap w:val="0"/>
            <w:vAlign w:val="center"/>
          </w:tcPr>
          <w:p w14:paraId="005C5D48">
            <w:pPr>
              <w:pStyle w:val="3"/>
              <w:widowControl/>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多路信号卡1</w:t>
            </w:r>
            <w:r>
              <w:rPr>
                <w:rFonts w:hint="eastAsia" w:asciiTheme="minorEastAsia" w:hAnsiTheme="minorEastAsia" w:eastAsiaTheme="minorEastAsia" w:cstheme="minorEastAsia"/>
                <w:b/>
                <w:bCs/>
                <w:color w:val="auto"/>
                <w:kern w:val="2"/>
                <w:sz w:val="18"/>
                <w:szCs w:val="18"/>
              </w:rPr>
              <w:t>信号输入</w:t>
            </w:r>
          </w:p>
        </w:tc>
        <w:tc>
          <w:tcPr>
            <w:tcW w:w="1200" w:type="dxa"/>
            <w:noWrap w:val="0"/>
            <w:vAlign w:val="center"/>
          </w:tcPr>
          <w:p w14:paraId="70E09532">
            <w:pPr>
              <w:pStyle w:val="3"/>
              <w:widowControl/>
              <w:jc w:val="center"/>
              <w:rPr>
                <w:rFonts w:hint="eastAsia" w:asciiTheme="minorEastAsia" w:hAnsiTheme="minorEastAsia" w:eastAsiaTheme="minorEastAsia" w:cstheme="minorEastAsia"/>
                <w:b/>
                <w:bCs/>
                <w:color w:val="auto"/>
                <w:kern w:val="2"/>
                <w:sz w:val="18"/>
                <w:szCs w:val="18"/>
              </w:rPr>
            </w:pPr>
            <w:r>
              <w:rPr>
                <w:rFonts w:hint="eastAsia" w:asciiTheme="minorEastAsia" w:hAnsiTheme="minorEastAsia" w:eastAsiaTheme="minorEastAsia" w:cstheme="minorEastAsia"/>
                <w:b/>
                <w:bCs/>
                <w:color w:val="auto"/>
                <w:kern w:val="2"/>
                <w:sz w:val="18"/>
                <w:szCs w:val="18"/>
              </w:rPr>
              <w:t>2张</w:t>
            </w:r>
          </w:p>
        </w:tc>
        <w:tc>
          <w:tcPr>
            <w:tcW w:w="6675" w:type="dxa"/>
            <w:noWrap w:val="0"/>
            <w:vAlign w:val="center"/>
          </w:tcPr>
          <w:p w14:paraId="0F8519CC">
            <w:pPr>
              <w:rPr>
                <w:rFonts w:hint="eastAsia" w:asciiTheme="minorEastAsia" w:hAnsiTheme="minorEastAsia" w:eastAsiaTheme="minorEastAsia" w:cstheme="minorEastAsia"/>
                <w:color w:val="auto"/>
                <w:sz w:val="18"/>
                <w:szCs w:val="18"/>
              </w:rPr>
            </w:pPr>
            <w:r>
              <w:rPr>
                <w:rFonts w:hint="eastAsia" w:ascii="宋体" w:hAnsi="宋体" w:cs="宋体"/>
                <w:color w:val="auto"/>
                <w:sz w:val="18"/>
                <w:szCs w:val="18"/>
                <w:lang w:val="en-US" w:eastAsia="zh-CN" w:bidi="en-US"/>
              </w:rPr>
              <w:t>屏体1与屏体2各配置1张</w:t>
            </w:r>
          </w:p>
          <w:p w14:paraId="410AD900">
            <w:pPr>
              <w:pStyle w:val="8"/>
              <w:spacing w:before="21" w:line="278" w:lineRule="auto"/>
              <w:ind w:right="-15"/>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4K输入卡，支持4092*2160@60Hz RGB4:4:4，单口最大宽度支持8192，最大高度支持7680</w:t>
            </w:r>
          </w:p>
          <w:p w14:paraId="5F8A9C03">
            <w:pPr>
              <w:pStyle w:val="8"/>
              <w:spacing w:before="21" w:line="278" w:lineRule="auto"/>
              <w:ind w:right="-15"/>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1、1路HDMI2.0输入，最大支持分辨率4096×2160@60Hz并向下兼容；</w:t>
            </w:r>
          </w:p>
          <w:p w14:paraId="1E31C57B">
            <w:pPr>
              <w:pStyle w:val="8"/>
              <w:spacing w:before="21" w:line="278" w:lineRule="auto"/>
              <w:ind w:right="-15"/>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2、支持HDCP1.3协议。</w:t>
            </w:r>
          </w:p>
        </w:tc>
      </w:tr>
      <w:tr w14:paraId="383A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1E0E804C">
            <w:pPr>
              <w:pStyle w:val="3"/>
              <w:widowControl/>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w:t>
            </w:r>
          </w:p>
        </w:tc>
        <w:tc>
          <w:tcPr>
            <w:tcW w:w="1222" w:type="dxa"/>
            <w:noWrap w:val="0"/>
            <w:vAlign w:val="center"/>
          </w:tcPr>
          <w:p w14:paraId="2CC04B76">
            <w:pPr>
              <w:pStyle w:val="3"/>
              <w:widowControl/>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多路信号卡2</w:t>
            </w:r>
            <w:r>
              <w:rPr>
                <w:rFonts w:hint="eastAsia" w:asciiTheme="minorEastAsia" w:hAnsiTheme="minorEastAsia" w:eastAsiaTheme="minorEastAsia" w:cstheme="minorEastAsia"/>
                <w:b/>
                <w:bCs/>
                <w:color w:val="auto"/>
                <w:kern w:val="2"/>
                <w:sz w:val="18"/>
                <w:szCs w:val="18"/>
              </w:rPr>
              <w:t>信号输出</w:t>
            </w:r>
          </w:p>
        </w:tc>
        <w:tc>
          <w:tcPr>
            <w:tcW w:w="1200" w:type="dxa"/>
            <w:noWrap w:val="0"/>
            <w:vAlign w:val="center"/>
          </w:tcPr>
          <w:p w14:paraId="1E90337D">
            <w:pPr>
              <w:pStyle w:val="3"/>
              <w:widowControl/>
              <w:jc w:val="center"/>
              <w:rPr>
                <w:rFonts w:hint="eastAsia" w:asciiTheme="minorEastAsia" w:hAnsiTheme="minorEastAsia" w:eastAsiaTheme="minorEastAsia" w:cstheme="minorEastAsia"/>
                <w:b/>
                <w:bCs/>
                <w:color w:val="auto"/>
                <w:kern w:val="2"/>
                <w:sz w:val="18"/>
                <w:szCs w:val="18"/>
              </w:rPr>
            </w:pPr>
            <w:r>
              <w:rPr>
                <w:rFonts w:hint="eastAsia" w:asciiTheme="minorEastAsia" w:hAnsiTheme="minorEastAsia" w:eastAsiaTheme="minorEastAsia" w:cstheme="minorEastAsia"/>
                <w:b/>
                <w:bCs/>
                <w:color w:val="auto"/>
                <w:kern w:val="2"/>
                <w:sz w:val="18"/>
                <w:szCs w:val="18"/>
              </w:rPr>
              <w:t>2张</w:t>
            </w:r>
          </w:p>
        </w:tc>
        <w:tc>
          <w:tcPr>
            <w:tcW w:w="6675" w:type="dxa"/>
            <w:noWrap w:val="0"/>
            <w:vAlign w:val="center"/>
          </w:tcPr>
          <w:p w14:paraId="06516E90">
            <w:pPr>
              <w:rPr>
                <w:rFonts w:hint="eastAsia" w:asciiTheme="minorEastAsia" w:hAnsiTheme="minorEastAsia" w:eastAsiaTheme="minorEastAsia" w:cstheme="minorEastAsia"/>
                <w:color w:val="auto"/>
                <w:sz w:val="18"/>
                <w:szCs w:val="18"/>
              </w:rPr>
            </w:pPr>
            <w:r>
              <w:rPr>
                <w:rFonts w:hint="eastAsia" w:ascii="宋体" w:hAnsi="宋体" w:cs="宋体"/>
                <w:color w:val="auto"/>
                <w:sz w:val="18"/>
                <w:szCs w:val="18"/>
                <w:lang w:val="en-US" w:eastAsia="zh-CN" w:bidi="en-US"/>
              </w:rPr>
              <w:t>屏体1与屏体2各配置1张</w:t>
            </w:r>
          </w:p>
          <w:p w14:paraId="1F684699">
            <w:pPr>
              <w:pStyle w:val="8"/>
              <w:spacing w:before="21" w:line="278" w:lineRule="auto"/>
              <w:ind w:right="-15"/>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支持2×HDMI2.0输出口，接口相互备份，输出最宽8192，最高8192，最大支持8图层</w:t>
            </w:r>
          </w:p>
          <w:p w14:paraId="1E5F2FDF">
            <w:pPr>
              <w:pStyle w:val="8"/>
              <w:spacing w:before="21" w:line="278" w:lineRule="auto"/>
              <w:ind w:right="-15"/>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1、2路HDMI 2.0信号输出，分辨率支持4K@60并向下兼容；</w:t>
            </w:r>
          </w:p>
          <w:p w14:paraId="4389CE32">
            <w:pPr>
              <w:pStyle w:val="8"/>
              <w:spacing w:before="21" w:line="278" w:lineRule="auto"/>
              <w:ind w:right="-15"/>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2、支持RGB4:4:4/YCbCr4:4:4/YCbCr4:2:2 8bit格式输出；</w:t>
            </w:r>
          </w:p>
          <w:p w14:paraId="03C57914">
            <w:pPr>
              <w:pStyle w:val="8"/>
              <w:spacing w:before="21" w:line="278" w:lineRule="auto"/>
              <w:ind w:right="-15"/>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3、分辨率支持极限宽度：8192，极限高度：7680。</w:t>
            </w:r>
          </w:p>
        </w:tc>
      </w:tr>
      <w:tr w14:paraId="51BB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23D6B529">
            <w:pPr>
              <w:pStyle w:val="3"/>
              <w:widowControl/>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w:t>
            </w:r>
          </w:p>
        </w:tc>
        <w:tc>
          <w:tcPr>
            <w:tcW w:w="1222" w:type="dxa"/>
            <w:noWrap w:val="0"/>
            <w:vAlign w:val="center"/>
          </w:tcPr>
          <w:p w14:paraId="64180090">
            <w:pPr>
              <w:pStyle w:val="3"/>
              <w:widowControl/>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多路信号卡3</w:t>
            </w:r>
            <w:r>
              <w:rPr>
                <w:rFonts w:hint="eastAsia" w:asciiTheme="minorEastAsia" w:hAnsiTheme="minorEastAsia" w:eastAsiaTheme="minorEastAsia" w:cstheme="minorEastAsia"/>
                <w:b/>
                <w:bCs/>
                <w:color w:val="auto"/>
                <w:kern w:val="2"/>
                <w:sz w:val="18"/>
                <w:szCs w:val="18"/>
              </w:rPr>
              <w:t>信号输入</w:t>
            </w:r>
          </w:p>
        </w:tc>
        <w:tc>
          <w:tcPr>
            <w:tcW w:w="1200" w:type="dxa"/>
            <w:noWrap w:val="0"/>
            <w:vAlign w:val="center"/>
          </w:tcPr>
          <w:p w14:paraId="5D0ECF9E">
            <w:pPr>
              <w:pStyle w:val="3"/>
              <w:widowControl/>
              <w:jc w:val="center"/>
              <w:rPr>
                <w:rFonts w:hint="eastAsia" w:asciiTheme="minorEastAsia" w:hAnsiTheme="minorEastAsia" w:eastAsiaTheme="minorEastAsia" w:cstheme="minorEastAsia"/>
                <w:b/>
                <w:bCs/>
                <w:color w:val="auto"/>
                <w:kern w:val="2"/>
                <w:sz w:val="18"/>
                <w:szCs w:val="18"/>
              </w:rPr>
            </w:pPr>
            <w:r>
              <w:rPr>
                <w:rFonts w:hint="eastAsia" w:asciiTheme="minorEastAsia" w:hAnsiTheme="minorEastAsia" w:eastAsiaTheme="minorEastAsia" w:cstheme="minorEastAsia"/>
                <w:b/>
                <w:bCs/>
                <w:color w:val="auto"/>
                <w:kern w:val="2"/>
                <w:sz w:val="18"/>
                <w:szCs w:val="18"/>
              </w:rPr>
              <w:t>4张</w:t>
            </w:r>
          </w:p>
        </w:tc>
        <w:tc>
          <w:tcPr>
            <w:tcW w:w="6675" w:type="dxa"/>
            <w:noWrap w:val="0"/>
            <w:vAlign w:val="center"/>
          </w:tcPr>
          <w:p w14:paraId="7609EB87">
            <w:pPr>
              <w:rPr>
                <w:rFonts w:hint="eastAsia" w:asciiTheme="minorEastAsia" w:hAnsiTheme="minorEastAsia" w:eastAsiaTheme="minorEastAsia" w:cstheme="minorEastAsia"/>
                <w:color w:val="auto"/>
                <w:sz w:val="18"/>
                <w:szCs w:val="18"/>
              </w:rPr>
            </w:pPr>
            <w:r>
              <w:rPr>
                <w:rFonts w:hint="eastAsia" w:ascii="宋体" w:hAnsi="宋体" w:cs="宋体"/>
                <w:color w:val="auto"/>
                <w:sz w:val="18"/>
                <w:szCs w:val="18"/>
                <w:lang w:val="en-US" w:eastAsia="zh-CN" w:bidi="en-US"/>
              </w:rPr>
              <w:t>屏体1与屏体2各配置2张</w:t>
            </w:r>
          </w:p>
          <w:p w14:paraId="65271321">
            <w:pPr>
              <w:pStyle w:val="8"/>
              <w:spacing w:before="21" w:line="278" w:lineRule="auto"/>
              <w:ind w:right="-15"/>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4xHDMI，单路支持1080p，可以设置HDMI1.3/HDMI1.4，HDMI1.4支持4K1K</w:t>
            </w:r>
          </w:p>
          <w:p w14:paraId="2D78C19C">
            <w:pPr>
              <w:pStyle w:val="8"/>
              <w:spacing w:before="21" w:line="278" w:lineRule="auto"/>
              <w:ind w:right="-15"/>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1、4路HDMI信号输入，分辨率支持2K@60并向下兼容；</w:t>
            </w:r>
          </w:p>
          <w:p w14:paraId="44157517">
            <w:pPr>
              <w:pStyle w:val="8"/>
              <w:spacing w:before="21" w:line="278" w:lineRule="auto"/>
              <w:ind w:right="-15"/>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2、支持单/双链路切换，双链模式下支持4K@30并向下兼容；</w:t>
            </w:r>
          </w:p>
          <w:p w14:paraId="7AEA45FC">
            <w:pPr>
              <w:pStyle w:val="8"/>
              <w:spacing w:before="21" w:line="278" w:lineRule="auto"/>
              <w:ind w:right="-15"/>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3、单链路模式极限宽高为2048，双链路模式极限宽高为3840；</w:t>
            </w:r>
          </w:p>
          <w:p w14:paraId="6C54EBAE">
            <w:pPr>
              <w:pStyle w:val="8"/>
              <w:spacing w:before="21" w:line="278" w:lineRule="auto"/>
              <w:ind w:right="-15"/>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4、支持HDCP协议。</w:t>
            </w:r>
          </w:p>
        </w:tc>
      </w:tr>
      <w:tr w14:paraId="3EBB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5804A533">
            <w:pPr>
              <w:pStyle w:val="3"/>
              <w:widowControl/>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w:t>
            </w:r>
          </w:p>
        </w:tc>
        <w:tc>
          <w:tcPr>
            <w:tcW w:w="1222" w:type="dxa"/>
            <w:noWrap w:val="0"/>
            <w:vAlign w:val="center"/>
          </w:tcPr>
          <w:p w14:paraId="790F751C">
            <w:pPr>
              <w:pStyle w:val="3"/>
              <w:widowControl/>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多路信号卡4</w:t>
            </w:r>
            <w:r>
              <w:rPr>
                <w:rFonts w:hint="eastAsia" w:asciiTheme="minorEastAsia" w:hAnsiTheme="minorEastAsia" w:eastAsiaTheme="minorEastAsia" w:cstheme="minorEastAsia"/>
                <w:b/>
                <w:bCs/>
                <w:color w:val="auto"/>
                <w:kern w:val="2"/>
                <w:sz w:val="18"/>
                <w:szCs w:val="18"/>
              </w:rPr>
              <w:t>信号输出</w:t>
            </w:r>
          </w:p>
        </w:tc>
        <w:tc>
          <w:tcPr>
            <w:tcW w:w="1200" w:type="dxa"/>
            <w:noWrap w:val="0"/>
            <w:vAlign w:val="center"/>
          </w:tcPr>
          <w:p w14:paraId="5BE43264">
            <w:pPr>
              <w:pStyle w:val="3"/>
              <w:widowControl/>
              <w:jc w:val="center"/>
              <w:rPr>
                <w:rFonts w:hint="eastAsia" w:asciiTheme="minorEastAsia" w:hAnsiTheme="minorEastAsia" w:eastAsiaTheme="minorEastAsia" w:cstheme="minorEastAsia"/>
                <w:b/>
                <w:bCs/>
                <w:color w:val="auto"/>
                <w:kern w:val="2"/>
                <w:sz w:val="18"/>
                <w:szCs w:val="18"/>
              </w:rPr>
            </w:pPr>
            <w:r>
              <w:rPr>
                <w:rFonts w:hint="eastAsia" w:asciiTheme="minorEastAsia" w:hAnsiTheme="minorEastAsia" w:eastAsiaTheme="minorEastAsia" w:cstheme="minorEastAsia"/>
                <w:b/>
                <w:bCs/>
                <w:color w:val="auto"/>
                <w:kern w:val="2"/>
                <w:sz w:val="18"/>
                <w:szCs w:val="18"/>
              </w:rPr>
              <w:t>5张</w:t>
            </w:r>
          </w:p>
        </w:tc>
        <w:tc>
          <w:tcPr>
            <w:tcW w:w="6675" w:type="dxa"/>
            <w:noWrap w:val="0"/>
            <w:vAlign w:val="center"/>
          </w:tcPr>
          <w:p w14:paraId="7E95F993">
            <w:pPr>
              <w:rPr>
                <w:rFonts w:hint="eastAsia" w:asciiTheme="minorEastAsia" w:hAnsiTheme="minorEastAsia" w:eastAsiaTheme="minorEastAsia" w:cstheme="minorEastAsia"/>
                <w:color w:val="auto"/>
                <w:sz w:val="18"/>
                <w:szCs w:val="18"/>
                <w:lang w:eastAsia="zh-CN"/>
              </w:rPr>
            </w:pPr>
            <w:r>
              <w:rPr>
                <w:rFonts w:hint="eastAsia" w:ascii="宋体" w:hAnsi="宋体" w:cs="宋体"/>
                <w:color w:val="auto"/>
                <w:sz w:val="18"/>
                <w:szCs w:val="18"/>
                <w:lang w:val="en-US" w:eastAsia="zh-CN" w:bidi="en-US"/>
              </w:rPr>
              <w:t>屏体1配置2张，屏体2配置3张</w:t>
            </w:r>
          </w:p>
          <w:p w14:paraId="7FBC8683">
            <w:pPr>
              <w:pStyle w:val="8"/>
              <w:tabs>
                <w:tab w:val="left" w:pos="958"/>
              </w:tabs>
              <w:spacing w:before="21" w:line="278" w:lineRule="auto"/>
              <w:ind w:right="-15"/>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4×HDMI1.3输出，4×3.5mm音频输出，支持RGB4:4:4/YCbCr4:4:4/YCbCr4:2:2 ，支持自定义分辨率，最宽2569，最高2560，1、4路HDMI信号输出，分辨率支持2K@60并向下兼容；</w:t>
            </w:r>
          </w:p>
          <w:p w14:paraId="64D1207A">
            <w:pPr>
              <w:pStyle w:val="8"/>
              <w:tabs>
                <w:tab w:val="left" w:pos="958"/>
              </w:tabs>
              <w:spacing w:before="21" w:line="278" w:lineRule="auto"/>
              <w:ind w:right="-15"/>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2、支持4路3.5mm音频接口输出；</w:t>
            </w:r>
          </w:p>
          <w:p w14:paraId="529D8330">
            <w:pPr>
              <w:pStyle w:val="8"/>
              <w:tabs>
                <w:tab w:val="left" w:pos="958"/>
              </w:tabs>
              <w:spacing w:before="21" w:line="278" w:lineRule="auto"/>
              <w:ind w:right="-15"/>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3、支持RGB4:4:4/YCbCr4:4:4/YCbCr4:2:2 8bit格式输出；</w:t>
            </w:r>
          </w:p>
          <w:p w14:paraId="1900567C">
            <w:pPr>
              <w:pStyle w:val="8"/>
              <w:tabs>
                <w:tab w:val="left" w:pos="958"/>
              </w:tabs>
              <w:spacing w:before="21" w:line="278" w:lineRule="auto"/>
              <w:ind w:right="-15"/>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4、分辨率支持极限宽度：2560，极限高度：2560。</w:t>
            </w:r>
          </w:p>
        </w:tc>
      </w:tr>
      <w:tr w14:paraId="3D55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6F13FA20">
            <w:pPr>
              <w:pStyle w:val="3"/>
              <w:widowControl/>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w:t>
            </w:r>
          </w:p>
        </w:tc>
        <w:tc>
          <w:tcPr>
            <w:tcW w:w="1222" w:type="dxa"/>
            <w:noWrap w:val="0"/>
            <w:vAlign w:val="center"/>
          </w:tcPr>
          <w:p w14:paraId="7644A25B">
            <w:pPr>
              <w:pStyle w:val="3"/>
              <w:widowControl/>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光电转换器</w:t>
            </w:r>
          </w:p>
        </w:tc>
        <w:tc>
          <w:tcPr>
            <w:tcW w:w="1200" w:type="dxa"/>
            <w:noWrap w:val="0"/>
            <w:vAlign w:val="center"/>
          </w:tcPr>
          <w:p w14:paraId="635708BA">
            <w:pPr>
              <w:pStyle w:val="3"/>
              <w:widowControl/>
              <w:jc w:val="center"/>
              <w:rPr>
                <w:rFonts w:hint="eastAsia" w:asciiTheme="minorEastAsia" w:hAnsiTheme="minorEastAsia" w:eastAsiaTheme="minorEastAsia" w:cstheme="minorEastAsia"/>
                <w:b/>
                <w:bCs/>
                <w:color w:val="auto"/>
                <w:kern w:val="2"/>
                <w:sz w:val="18"/>
                <w:szCs w:val="18"/>
              </w:rPr>
            </w:pPr>
            <w:r>
              <w:rPr>
                <w:rFonts w:hint="eastAsia" w:asciiTheme="minorEastAsia" w:hAnsiTheme="minorEastAsia" w:eastAsiaTheme="minorEastAsia" w:cstheme="minorEastAsia"/>
                <w:b/>
                <w:bCs/>
                <w:color w:val="auto"/>
                <w:kern w:val="2"/>
                <w:sz w:val="18"/>
                <w:szCs w:val="18"/>
              </w:rPr>
              <w:t>10套</w:t>
            </w:r>
          </w:p>
        </w:tc>
        <w:tc>
          <w:tcPr>
            <w:tcW w:w="6675" w:type="dxa"/>
            <w:noWrap w:val="0"/>
            <w:vAlign w:val="center"/>
          </w:tcPr>
          <w:p w14:paraId="1676F934">
            <w:pPr>
              <w:pStyle w:val="8"/>
              <w:tabs>
                <w:tab w:val="left" w:pos="958"/>
              </w:tabs>
              <w:spacing w:before="21" w:line="278" w:lineRule="auto"/>
              <w:ind w:right="-15"/>
              <w:rPr>
                <w:rFonts w:hint="eastAsia" w:asciiTheme="minorEastAsia" w:hAnsiTheme="minorEastAsia" w:eastAsiaTheme="minorEastAsia" w:cstheme="minorEastAsia"/>
                <w:color w:val="auto"/>
                <w:sz w:val="18"/>
                <w:szCs w:val="18"/>
                <w:lang w:eastAsia="zh-CN"/>
              </w:rPr>
            </w:pPr>
            <w:r>
              <w:rPr>
                <w:rFonts w:hint="eastAsia" w:ascii="宋体" w:hAnsi="宋体" w:eastAsia="宋体" w:cs="宋体"/>
                <w:color w:val="auto"/>
                <w:sz w:val="18"/>
                <w:szCs w:val="18"/>
                <w:lang w:val="en-US" w:eastAsia="zh-CN"/>
              </w:rPr>
              <w:t>屏体</w:t>
            </w:r>
            <w:r>
              <w:rPr>
                <w:rFonts w:hint="eastAsia" w:ascii="宋体" w:hAnsi="宋体" w:eastAsia="宋体" w:cs="宋体"/>
                <w:color w:val="auto"/>
                <w:sz w:val="18"/>
                <w:szCs w:val="18"/>
                <w:lang w:eastAsia="zh-CN"/>
              </w:rPr>
              <w:t>1配置4套</w:t>
            </w:r>
            <w:r>
              <w:rPr>
                <w:rFonts w:hint="eastAsia" w:ascii="宋体" w:hAnsi="宋体" w:eastAsia="宋体" w:cs="宋体"/>
                <w:color w:val="auto"/>
                <w:sz w:val="18"/>
                <w:szCs w:val="18"/>
                <w:lang w:val="en-US" w:eastAsia="zh-CN"/>
              </w:rPr>
              <w:t xml:space="preserve">   屏体2</w:t>
            </w:r>
            <w:r>
              <w:rPr>
                <w:rFonts w:hint="eastAsia" w:ascii="宋体" w:hAnsi="宋体" w:eastAsia="宋体" w:cs="宋体"/>
                <w:color w:val="auto"/>
                <w:sz w:val="18"/>
                <w:szCs w:val="18"/>
                <w:lang w:eastAsia="zh-CN"/>
              </w:rPr>
              <w:t>配置6套</w:t>
            </w:r>
          </w:p>
          <w:p w14:paraId="496C47B7">
            <w:pPr>
              <w:pStyle w:val="8"/>
              <w:tabs>
                <w:tab w:val="left" w:pos="958"/>
              </w:tabs>
              <w:spacing w:before="21" w:line="278" w:lineRule="auto"/>
              <w:ind w:right="-15"/>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网口x10、传输300m、2×LC多模双芯光纤接口(10Gbps)(1主1备)、USB控制口、标配光模块、标配外置盒、两个外置盒可拼接为1U</w:t>
            </w:r>
          </w:p>
          <w:p w14:paraId="19EF66DC">
            <w:pPr>
              <w:pStyle w:val="8"/>
              <w:tabs>
                <w:tab w:val="left" w:pos="958"/>
              </w:tabs>
              <w:spacing w:before="21" w:line="278" w:lineRule="auto"/>
              <w:ind w:right="-15"/>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1、2路光纤接口，出厂安装光模块，支持热插拔，单个接口带宽 10Gbit/s。</w:t>
            </w:r>
          </w:p>
          <w:p w14:paraId="5BEE9828">
            <w:pPr>
              <w:pStyle w:val="8"/>
              <w:tabs>
                <w:tab w:val="left" w:pos="958"/>
              </w:tabs>
              <w:spacing w:before="21" w:line="278" w:lineRule="auto"/>
              <w:ind w:right="-15"/>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2、10路千兆网口，单个网口带宽 1Gbit/s。</w:t>
            </w:r>
          </w:p>
          <w:p w14:paraId="5271995B">
            <w:pPr>
              <w:pStyle w:val="8"/>
              <w:tabs>
                <w:tab w:val="left" w:pos="958"/>
              </w:tabs>
              <w:spacing w:before="21" w:line="278" w:lineRule="auto"/>
              <w:ind w:right="-15"/>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3、1路 USB（Type B）控制接口。</w:t>
            </w:r>
          </w:p>
          <w:p w14:paraId="4EB6B5F4">
            <w:pPr>
              <w:pStyle w:val="8"/>
              <w:tabs>
                <w:tab w:val="left" w:pos="958"/>
              </w:tabs>
              <w:spacing w:before="21" w:line="278" w:lineRule="auto"/>
              <w:ind w:right="-15"/>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4、最远传输距离可达300M；</w:t>
            </w:r>
          </w:p>
        </w:tc>
      </w:tr>
      <w:tr w14:paraId="739F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2DCBCE88">
            <w:pPr>
              <w:pStyle w:val="3"/>
              <w:widowControl/>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w:t>
            </w:r>
          </w:p>
        </w:tc>
        <w:tc>
          <w:tcPr>
            <w:tcW w:w="1222" w:type="dxa"/>
            <w:noWrap w:val="0"/>
            <w:vAlign w:val="center"/>
          </w:tcPr>
          <w:p w14:paraId="79BA66F9">
            <w:pPr>
              <w:pStyle w:val="3"/>
              <w:widowControl/>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光纤线</w:t>
            </w:r>
          </w:p>
        </w:tc>
        <w:tc>
          <w:tcPr>
            <w:tcW w:w="1200" w:type="dxa"/>
            <w:noWrap w:val="0"/>
            <w:vAlign w:val="center"/>
          </w:tcPr>
          <w:p w14:paraId="22A46EEC">
            <w:pPr>
              <w:pStyle w:val="3"/>
              <w:widowControl/>
              <w:jc w:val="center"/>
              <w:rPr>
                <w:rFonts w:hint="eastAsia" w:asciiTheme="minorEastAsia" w:hAnsiTheme="minorEastAsia" w:eastAsiaTheme="minorEastAsia" w:cstheme="minorEastAsia"/>
                <w:b/>
                <w:bCs/>
                <w:color w:val="auto"/>
                <w:kern w:val="2"/>
                <w:sz w:val="18"/>
                <w:szCs w:val="18"/>
              </w:rPr>
            </w:pPr>
            <w:r>
              <w:rPr>
                <w:rFonts w:hint="eastAsia" w:asciiTheme="minorEastAsia" w:hAnsiTheme="minorEastAsia" w:eastAsiaTheme="minorEastAsia" w:cstheme="minorEastAsia"/>
                <w:b/>
                <w:bCs/>
                <w:color w:val="auto"/>
                <w:kern w:val="2"/>
                <w:sz w:val="18"/>
                <w:szCs w:val="18"/>
              </w:rPr>
              <w:t>1200米</w:t>
            </w:r>
          </w:p>
        </w:tc>
        <w:tc>
          <w:tcPr>
            <w:tcW w:w="6675" w:type="dxa"/>
            <w:noWrap w:val="0"/>
            <w:vAlign w:val="center"/>
          </w:tcPr>
          <w:p w14:paraId="12B5C903">
            <w:pPr>
              <w:pStyle w:val="8"/>
              <w:tabs>
                <w:tab w:val="left" w:pos="958"/>
              </w:tabs>
              <w:spacing w:before="21" w:line="278" w:lineRule="auto"/>
              <w:ind w:right="-15"/>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屏体</w:t>
            </w:r>
            <w:r>
              <w:rPr>
                <w:rFonts w:hint="eastAsia" w:ascii="宋体" w:hAnsi="宋体" w:eastAsia="宋体" w:cs="宋体"/>
                <w:color w:val="auto"/>
                <w:sz w:val="18"/>
                <w:szCs w:val="18"/>
                <w:lang w:eastAsia="zh-CN"/>
              </w:rPr>
              <w:t>1长度400米双路（每路200米）</w:t>
            </w:r>
          </w:p>
          <w:p w14:paraId="584B7481">
            <w:pPr>
              <w:pStyle w:val="8"/>
              <w:tabs>
                <w:tab w:val="left" w:pos="958"/>
              </w:tabs>
              <w:spacing w:before="21" w:line="278" w:lineRule="auto"/>
              <w:ind w:right="-15"/>
              <w:rPr>
                <w:rFonts w:hint="eastAsia" w:asciiTheme="minorEastAsia" w:hAnsiTheme="minorEastAsia" w:eastAsiaTheme="minorEastAsia" w:cstheme="minorEastAsia"/>
                <w:color w:val="auto"/>
                <w:sz w:val="18"/>
                <w:szCs w:val="18"/>
                <w:lang w:eastAsia="zh-CN"/>
              </w:rPr>
            </w:pPr>
            <w:r>
              <w:rPr>
                <w:rFonts w:hint="eastAsia" w:ascii="宋体" w:hAnsi="宋体" w:eastAsia="宋体" w:cs="宋体"/>
                <w:color w:val="auto"/>
                <w:sz w:val="18"/>
                <w:szCs w:val="18"/>
                <w:lang w:val="en-US" w:eastAsia="zh-CN"/>
              </w:rPr>
              <w:t>屏体</w:t>
            </w:r>
            <w:r>
              <w:rPr>
                <w:rFonts w:hint="eastAsia" w:ascii="宋体" w:hAnsi="宋体" w:eastAsia="宋体" w:cs="宋体"/>
                <w:color w:val="auto"/>
                <w:sz w:val="18"/>
                <w:szCs w:val="18"/>
                <w:lang w:eastAsia="zh-CN"/>
              </w:rPr>
              <w:t>2长度600米三路（每路200米）</w:t>
            </w:r>
          </w:p>
          <w:p w14:paraId="53A5B5B3">
            <w:pPr>
              <w:pStyle w:val="8"/>
              <w:tabs>
                <w:tab w:val="left" w:pos="958"/>
              </w:tabs>
              <w:spacing w:before="21" w:line="278" w:lineRule="auto"/>
              <w:ind w:right="-15"/>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多模双芯光纤线径3.0mm，工作温度-20°~+70°，跳线长度可伸缩，互换性≤0.2DB，插入损耗≤0.3DB，拔插次数＞1000次，回波损耗≥40.0DB，测试波长850nm，三环插芯，弯曲半径30nm，拉力强度2450N，链接拔力10~20N，内置铠装结构钢丝圈，具备优良插芯，稳定性强，重复性好，损耗低等优点。</w:t>
            </w:r>
          </w:p>
        </w:tc>
      </w:tr>
      <w:tr w14:paraId="0583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088F4450">
            <w:pPr>
              <w:pStyle w:val="3"/>
              <w:widowControl/>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w:t>
            </w:r>
          </w:p>
        </w:tc>
        <w:tc>
          <w:tcPr>
            <w:tcW w:w="1222" w:type="dxa"/>
            <w:noWrap w:val="0"/>
            <w:vAlign w:val="center"/>
          </w:tcPr>
          <w:p w14:paraId="127F305F">
            <w:pPr>
              <w:pStyle w:val="3"/>
              <w:widowControl/>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6类网线</w:t>
            </w:r>
          </w:p>
        </w:tc>
        <w:tc>
          <w:tcPr>
            <w:tcW w:w="1200" w:type="dxa"/>
            <w:noWrap w:val="0"/>
            <w:vAlign w:val="center"/>
          </w:tcPr>
          <w:p w14:paraId="39A1535B">
            <w:pPr>
              <w:pStyle w:val="3"/>
              <w:widowControl/>
              <w:jc w:val="center"/>
              <w:rPr>
                <w:rFonts w:hint="eastAsia" w:asciiTheme="minorEastAsia" w:hAnsiTheme="minorEastAsia" w:eastAsiaTheme="minorEastAsia" w:cstheme="minorEastAsia"/>
                <w:b/>
                <w:bCs/>
                <w:color w:val="auto"/>
                <w:kern w:val="2"/>
                <w:sz w:val="18"/>
                <w:szCs w:val="18"/>
              </w:rPr>
            </w:pPr>
            <w:r>
              <w:rPr>
                <w:rFonts w:hint="eastAsia" w:asciiTheme="minorEastAsia" w:hAnsiTheme="minorEastAsia" w:eastAsiaTheme="minorEastAsia" w:cstheme="minorEastAsia"/>
                <w:b/>
                <w:bCs/>
                <w:color w:val="auto"/>
                <w:kern w:val="2"/>
                <w:sz w:val="18"/>
                <w:szCs w:val="18"/>
              </w:rPr>
              <w:t>1300米</w:t>
            </w:r>
          </w:p>
        </w:tc>
        <w:tc>
          <w:tcPr>
            <w:tcW w:w="6675" w:type="dxa"/>
            <w:noWrap w:val="0"/>
            <w:vAlign w:val="center"/>
          </w:tcPr>
          <w:p w14:paraId="4A1D2C8B">
            <w:pPr>
              <w:pStyle w:val="8"/>
              <w:tabs>
                <w:tab w:val="left" w:pos="958"/>
              </w:tabs>
              <w:spacing w:before="21" w:line="278" w:lineRule="auto"/>
              <w:ind w:right="-15"/>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屏体</w:t>
            </w:r>
            <w:r>
              <w:rPr>
                <w:rFonts w:hint="eastAsia" w:ascii="宋体" w:hAnsi="宋体" w:eastAsia="宋体" w:cs="宋体"/>
                <w:color w:val="auto"/>
                <w:sz w:val="18"/>
                <w:szCs w:val="18"/>
                <w:lang w:eastAsia="zh-CN"/>
              </w:rPr>
              <w:t>1长度400米14路（每路28.5米）</w:t>
            </w:r>
          </w:p>
          <w:p w14:paraId="3348520C">
            <w:pPr>
              <w:pStyle w:val="8"/>
              <w:tabs>
                <w:tab w:val="left" w:pos="958"/>
              </w:tabs>
              <w:spacing w:before="21" w:line="278" w:lineRule="auto"/>
              <w:ind w:right="-15"/>
              <w:rPr>
                <w:rFonts w:hint="eastAsia" w:asciiTheme="minorEastAsia" w:hAnsiTheme="minorEastAsia" w:eastAsiaTheme="minorEastAsia" w:cstheme="minorEastAsia"/>
                <w:color w:val="auto"/>
                <w:sz w:val="18"/>
                <w:szCs w:val="18"/>
                <w:lang w:eastAsia="zh-CN"/>
              </w:rPr>
            </w:pPr>
            <w:r>
              <w:rPr>
                <w:rFonts w:hint="eastAsia" w:ascii="宋体" w:hAnsi="宋体" w:eastAsia="宋体" w:cs="宋体"/>
                <w:color w:val="auto"/>
                <w:sz w:val="18"/>
                <w:szCs w:val="18"/>
                <w:lang w:val="en-US" w:eastAsia="zh-CN"/>
              </w:rPr>
              <w:t>屏体</w:t>
            </w:r>
            <w:r>
              <w:rPr>
                <w:rFonts w:hint="eastAsia" w:ascii="宋体" w:hAnsi="宋体" w:eastAsia="宋体" w:cs="宋体"/>
                <w:color w:val="auto"/>
                <w:sz w:val="18"/>
                <w:szCs w:val="18"/>
                <w:lang w:eastAsia="zh-CN"/>
              </w:rPr>
              <w:t>2长度900米27路（每路33米）</w:t>
            </w:r>
          </w:p>
          <w:p w14:paraId="19C9CD61">
            <w:pPr>
              <w:pStyle w:val="8"/>
              <w:tabs>
                <w:tab w:val="left" w:pos="958"/>
              </w:tabs>
              <w:spacing w:before="21" w:line="278" w:lineRule="auto"/>
              <w:ind w:right="-15"/>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超六类双屏蔽低烟无卤线，提供双倍抗拉强度，八芯双绞，内置十字隔离架，双抗撕裂绳，线芯直径0.57±0.015mm，无氧铜芯，线身PVC外被印制米数，头尾相减可计算线长，符合国标GB/T18015.5-2007标准.</w:t>
            </w:r>
          </w:p>
        </w:tc>
      </w:tr>
      <w:tr w14:paraId="2FF3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41F6038E">
            <w:pPr>
              <w:pStyle w:val="3"/>
              <w:widowControl/>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w:t>
            </w:r>
          </w:p>
        </w:tc>
        <w:tc>
          <w:tcPr>
            <w:tcW w:w="1222" w:type="dxa"/>
            <w:noWrap w:val="0"/>
            <w:vAlign w:val="center"/>
          </w:tcPr>
          <w:p w14:paraId="34603A49">
            <w:pPr>
              <w:pStyle w:val="3"/>
              <w:widowControl/>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光电</w:t>
            </w:r>
          </w:p>
          <w:p w14:paraId="50E98B95">
            <w:pPr>
              <w:pStyle w:val="3"/>
              <w:widowControl/>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融合</w:t>
            </w:r>
          </w:p>
        </w:tc>
        <w:tc>
          <w:tcPr>
            <w:tcW w:w="1200" w:type="dxa"/>
            <w:noWrap w:val="0"/>
            <w:vAlign w:val="center"/>
          </w:tcPr>
          <w:p w14:paraId="15FFA151">
            <w:pPr>
              <w:pStyle w:val="3"/>
              <w:widowControl/>
              <w:jc w:val="center"/>
              <w:rPr>
                <w:rFonts w:hint="eastAsia" w:asciiTheme="minorEastAsia" w:hAnsiTheme="minorEastAsia" w:eastAsiaTheme="minorEastAsia" w:cstheme="minorEastAsia"/>
                <w:b/>
                <w:bCs/>
                <w:color w:val="auto"/>
                <w:kern w:val="2"/>
                <w:sz w:val="18"/>
                <w:szCs w:val="18"/>
              </w:rPr>
            </w:pPr>
            <w:r>
              <w:rPr>
                <w:rFonts w:hint="eastAsia" w:asciiTheme="minorEastAsia" w:hAnsiTheme="minorEastAsia" w:eastAsiaTheme="minorEastAsia" w:cstheme="minorEastAsia"/>
                <w:b/>
                <w:bCs/>
                <w:color w:val="auto"/>
                <w:kern w:val="2"/>
                <w:sz w:val="18"/>
                <w:szCs w:val="18"/>
              </w:rPr>
              <w:t>2台</w:t>
            </w:r>
          </w:p>
        </w:tc>
        <w:tc>
          <w:tcPr>
            <w:tcW w:w="6675" w:type="dxa"/>
            <w:noWrap w:val="0"/>
            <w:vAlign w:val="center"/>
          </w:tcPr>
          <w:p w14:paraId="6800D1B9">
            <w:pPr>
              <w:rPr>
                <w:rFonts w:hint="eastAsia" w:asciiTheme="minorEastAsia" w:hAnsiTheme="minorEastAsia" w:eastAsiaTheme="minorEastAsia" w:cstheme="minorEastAsia"/>
                <w:color w:val="auto"/>
                <w:sz w:val="18"/>
                <w:szCs w:val="18"/>
                <w:lang w:eastAsia="zh-CN"/>
              </w:rPr>
            </w:pPr>
            <w:r>
              <w:rPr>
                <w:rFonts w:hint="eastAsia" w:ascii="宋体" w:hAnsi="宋体" w:cs="宋体"/>
                <w:color w:val="auto"/>
                <w:sz w:val="18"/>
                <w:szCs w:val="18"/>
                <w:lang w:val="en-US" w:eastAsia="zh-CN" w:bidi="en-US"/>
              </w:rPr>
              <w:t>屏体</w:t>
            </w:r>
            <w:r>
              <w:rPr>
                <w:rFonts w:hint="eastAsia" w:ascii="宋体" w:hAnsi="宋体" w:cs="宋体"/>
                <w:color w:val="auto"/>
                <w:sz w:val="18"/>
                <w:szCs w:val="18"/>
                <w:lang w:bidi="en-US"/>
              </w:rPr>
              <w:t>1与</w:t>
            </w:r>
            <w:r>
              <w:rPr>
                <w:rFonts w:hint="eastAsia" w:ascii="宋体" w:hAnsi="宋体" w:cs="宋体"/>
                <w:color w:val="auto"/>
                <w:sz w:val="18"/>
                <w:szCs w:val="18"/>
                <w:lang w:val="en-US" w:eastAsia="zh-CN" w:bidi="en-US"/>
              </w:rPr>
              <w:t>屏体</w:t>
            </w:r>
            <w:r>
              <w:rPr>
                <w:rFonts w:hint="eastAsia" w:ascii="宋体" w:hAnsi="宋体" w:cs="宋体"/>
                <w:color w:val="auto"/>
                <w:sz w:val="18"/>
                <w:szCs w:val="18"/>
                <w:lang w:bidi="en-US"/>
              </w:rPr>
              <w:t>2各配置1 台</w:t>
            </w:r>
          </w:p>
          <w:p w14:paraId="5B675697">
            <w:pPr>
              <w:pStyle w:val="8"/>
              <w:tabs>
                <w:tab w:val="left" w:pos="958"/>
              </w:tabs>
              <w:spacing w:before="21" w:line="278" w:lineRule="auto"/>
              <w:ind w:right="-15"/>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1、本机内置系统实现日程定时任务管理、操作记录、警告信息、各类开关动作管理等功能。</w:t>
            </w:r>
          </w:p>
          <w:p w14:paraId="7D2A0322">
            <w:pPr>
              <w:pStyle w:val="8"/>
              <w:tabs>
                <w:tab w:val="left" w:pos="958"/>
              </w:tabs>
              <w:spacing w:before="21" w:line="278" w:lineRule="auto"/>
              <w:ind w:right="-15"/>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2、智慧安全融合管理台电源部分：固定220V 10A防脱落智能强电输出插座口≥8路，旁路输出插座≥1路，每路插座接口为新国标五孔插口，每路可扩展独立的无线控制开关，集成电源时序功能。可对每路输出的用电做分析；整机输出功率≥3.5KW。</w:t>
            </w:r>
          </w:p>
          <w:p w14:paraId="3D3A76DD">
            <w:pPr>
              <w:pStyle w:val="8"/>
              <w:tabs>
                <w:tab w:val="left" w:pos="958"/>
              </w:tabs>
              <w:spacing w:before="21" w:line="278" w:lineRule="auto"/>
              <w:ind w:right="-15"/>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3、设备主机已集成智慧电能管理系统，支持电流、电压、功率以及温度的条件限定，实现设备对用电的过流、过压、过载、过温的实时保护，可实时本机查询各端口用电实时数据，实现所有输出线路的用电安全智能化管理。</w:t>
            </w:r>
          </w:p>
          <w:p w14:paraId="45252DF3">
            <w:pPr>
              <w:pStyle w:val="8"/>
              <w:tabs>
                <w:tab w:val="left" w:pos="958"/>
              </w:tabs>
              <w:spacing w:before="21" w:line="278" w:lineRule="auto"/>
              <w:ind w:right="-15"/>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4、设备集成网络物联部分要求：≥8个10/100/1000M以太网RJ45网络接口、1个SFP插槽、1路独立RJ45（用于485通讯）、1路USB3.0接口，可外接空调红外控制模块。可外接温度、湿度的采集模块，可外接智能插座红外遥控器控制；</w:t>
            </w:r>
          </w:p>
          <w:p w14:paraId="3CDDA270">
            <w:pPr>
              <w:pStyle w:val="8"/>
              <w:tabs>
                <w:tab w:val="left" w:pos="958"/>
              </w:tabs>
              <w:spacing w:before="21" w:line="278" w:lineRule="auto"/>
              <w:ind w:right="-15"/>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 xml:space="preserve"> 5、设备带有≥1.5寸OLED显示屏，屏幕监视工作状态，可查询设备联网信息，对设备工作情况及负载情况进行精确判断，包括功率、电压、电流、温湿度等状态作出显示。</w:t>
            </w:r>
          </w:p>
          <w:p w14:paraId="713C3245">
            <w:pPr>
              <w:pStyle w:val="8"/>
              <w:tabs>
                <w:tab w:val="left" w:pos="958"/>
              </w:tabs>
              <w:spacing w:before="21" w:line="278" w:lineRule="auto"/>
              <w:ind w:right="-15"/>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6、可自定义每路输出电路端口的名称，自动统计、查询和控制各种用电多媒体设备的使用状况及状态。</w:t>
            </w:r>
          </w:p>
          <w:p w14:paraId="4F9AC78B">
            <w:pPr>
              <w:pStyle w:val="8"/>
              <w:tabs>
                <w:tab w:val="left" w:pos="958"/>
              </w:tabs>
              <w:spacing w:before="21" w:line="278" w:lineRule="auto"/>
              <w:ind w:right="-15"/>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7、设备支持TCP/IP集中或远程云平台管理，可以通过手机APP终端或微信进行远程管理和控制输出设备的使用，通过云端智慧安全控制管理平台无缝对接，包括设备的每路电源输出开关控制、用电情况等；</w:t>
            </w:r>
          </w:p>
          <w:p w14:paraId="55447C63">
            <w:pPr>
              <w:pStyle w:val="8"/>
              <w:tabs>
                <w:tab w:val="left" w:pos="958"/>
              </w:tabs>
              <w:spacing w:before="21" w:line="278" w:lineRule="auto"/>
              <w:ind w:right="-15"/>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8、设备安全性试验：接地电阻≤0.005Ω，泄漏电流≤0.16mA。</w:t>
            </w:r>
          </w:p>
        </w:tc>
      </w:tr>
      <w:tr w14:paraId="6B0A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71880EA0">
            <w:pPr>
              <w:pStyle w:val="3"/>
              <w:widowControl/>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color w:val="auto"/>
                <w:sz w:val="18"/>
                <w:szCs w:val="18"/>
              </w:rPr>
              <w:t>13、</w:t>
            </w:r>
          </w:p>
        </w:tc>
        <w:tc>
          <w:tcPr>
            <w:tcW w:w="1222" w:type="dxa"/>
            <w:noWrap w:val="0"/>
            <w:vAlign w:val="center"/>
          </w:tcPr>
          <w:p w14:paraId="0A192136">
            <w:pPr>
              <w:pStyle w:val="3"/>
              <w:widowControl/>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color w:val="auto"/>
                <w:sz w:val="18"/>
                <w:szCs w:val="18"/>
              </w:rPr>
              <w:t>钢结构</w:t>
            </w:r>
          </w:p>
        </w:tc>
        <w:tc>
          <w:tcPr>
            <w:tcW w:w="1200" w:type="dxa"/>
            <w:noWrap w:val="0"/>
            <w:vAlign w:val="center"/>
          </w:tcPr>
          <w:p w14:paraId="79786B3A">
            <w:pPr>
              <w:pStyle w:val="3"/>
              <w:widowControl/>
              <w:rPr>
                <w:rFonts w:hint="eastAsia" w:asciiTheme="minorEastAsia" w:hAnsiTheme="minorEastAsia" w:eastAsiaTheme="minorEastAsia" w:cstheme="minorEastAsia"/>
                <w:b/>
                <w:bCs/>
                <w:color w:val="auto"/>
                <w:kern w:val="2"/>
                <w:sz w:val="18"/>
                <w:szCs w:val="18"/>
              </w:rPr>
            </w:pPr>
            <w:r>
              <w:rPr>
                <w:rFonts w:hint="eastAsia" w:asciiTheme="minorEastAsia" w:hAnsiTheme="minorEastAsia" w:eastAsiaTheme="minorEastAsia" w:cstheme="minorEastAsia"/>
                <w:b/>
                <w:bCs/>
                <w:color w:val="auto"/>
                <w:kern w:val="2"/>
                <w:sz w:val="18"/>
                <w:szCs w:val="18"/>
              </w:rPr>
              <w:t>71.5732平方米</w:t>
            </w:r>
          </w:p>
        </w:tc>
        <w:tc>
          <w:tcPr>
            <w:tcW w:w="6675" w:type="dxa"/>
            <w:noWrap w:val="0"/>
            <w:vAlign w:val="center"/>
          </w:tcPr>
          <w:p w14:paraId="079E9B9A">
            <w:pPr>
              <w:pStyle w:val="3"/>
              <w:widowControl/>
              <w:rPr>
                <w:rFonts w:hint="eastAsia" w:asciiTheme="minorEastAsia" w:hAnsiTheme="minorEastAsia" w:eastAsiaTheme="minorEastAsia" w:cstheme="minorEastAsia"/>
                <w:color w:val="auto"/>
                <w:sz w:val="18"/>
                <w:szCs w:val="18"/>
              </w:rPr>
            </w:pPr>
            <w:r>
              <w:rPr>
                <w:rFonts w:hint="eastAsia" w:ascii="宋体" w:hAnsi="宋体" w:cs="宋体"/>
                <w:color w:val="auto"/>
                <w:sz w:val="18"/>
                <w:szCs w:val="18"/>
              </w:rPr>
              <w:t>屏体1钢结构:6.6m长*3.72m宽*0.8m深，屏体2钢结构:8.74m长*5.38m宽*0.8m深；与整体装饰造型结构齐平，做到美观，衔接处平整，显示屏结构内部需根据现场情况预留人行通道便于后期显示屏维护检修使用，钢架构件（含接合板）采用Q235B钢制作，结构用钢应符合《GB50017-2003钢结构设计规范》规定的Q235要求，保证其抗拉强度、伸长率、屈服点，碳、硫、磷的极限含量；2、焊条：手工焊：Q235连接用E43系列焊条；3、自动焊：Q235连接用H08系列焊条；4、包边：不锈钢或铝塑板、碳晶板装饰包边；</w:t>
            </w:r>
          </w:p>
        </w:tc>
      </w:tr>
      <w:tr w14:paraId="0DAD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4265A6EC">
            <w:pPr>
              <w:pStyle w:val="3"/>
              <w:widowControl/>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color w:val="auto"/>
                <w:sz w:val="18"/>
                <w:szCs w:val="18"/>
              </w:rPr>
              <w:t>14、</w:t>
            </w:r>
          </w:p>
        </w:tc>
        <w:tc>
          <w:tcPr>
            <w:tcW w:w="1222" w:type="dxa"/>
            <w:noWrap w:val="0"/>
            <w:vAlign w:val="center"/>
          </w:tcPr>
          <w:p w14:paraId="3CAF26BD">
            <w:pPr>
              <w:pStyle w:val="3"/>
              <w:widowControl/>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color w:val="auto"/>
                <w:sz w:val="18"/>
                <w:szCs w:val="18"/>
              </w:rPr>
              <w:t>计算机</w:t>
            </w:r>
          </w:p>
        </w:tc>
        <w:tc>
          <w:tcPr>
            <w:tcW w:w="1200" w:type="dxa"/>
            <w:noWrap w:val="0"/>
            <w:vAlign w:val="center"/>
          </w:tcPr>
          <w:p w14:paraId="2C91AFB9">
            <w:pPr>
              <w:pStyle w:val="3"/>
              <w:widowControl/>
              <w:jc w:val="center"/>
              <w:rPr>
                <w:rFonts w:hint="eastAsia" w:asciiTheme="minorEastAsia" w:hAnsiTheme="minorEastAsia" w:eastAsiaTheme="minorEastAsia" w:cstheme="minorEastAsia"/>
                <w:b/>
                <w:bCs/>
                <w:color w:val="auto"/>
                <w:kern w:val="2"/>
                <w:sz w:val="18"/>
                <w:szCs w:val="18"/>
              </w:rPr>
            </w:pPr>
            <w:r>
              <w:rPr>
                <w:rFonts w:hint="eastAsia" w:asciiTheme="minorEastAsia" w:hAnsiTheme="minorEastAsia" w:eastAsiaTheme="minorEastAsia" w:cstheme="minorEastAsia"/>
                <w:b/>
                <w:bCs/>
                <w:color w:val="auto"/>
                <w:kern w:val="2"/>
                <w:sz w:val="18"/>
                <w:szCs w:val="18"/>
              </w:rPr>
              <w:t>2台</w:t>
            </w:r>
          </w:p>
        </w:tc>
        <w:tc>
          <w:tcPr>
            <w:tcW w:w="6675" w:type="dxa"/>
            <w:noWrap w:val="0"/>
            <w:vAlign w:val="center"/>
          </w:tcPr>
          <w:p w14:paraId="7449ADF2">
            <w:pPr>
              <w:pStyle w:val="2"/>
              <w:widowControl/>
              <w:shd w:val="clear" w:color="auto" w:fill="FFFFFF"/>
              <w:wordWrap w:val="0"/>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CPU-intelcorei7 12700 ，显卡</w:t>
            </w:r>
            <w:r>
              <w:rPr>
                <w:rFonts w:hint="eastAsia" w:asciiTheme="minorEastAsia" w:hAnsiTheme="minorEastAsia" w:eastAsiaTheme="minorEastAsia" w:cstheme="minorEastAsia"/>
                <w:color w:val="auto"/>
                <w:sz w:val="18"/>
                <w:szCs w:val="18"/>
                <w:shd w:val="clear" w:color="auto" w:fill="FFFFFF"/>
              </w:rPr>
              <w:t>GeForce RTX 5060 8G SHADOW 2X OC，运行主板B760M BOMBER-WIFI；内存32G（16*2）DDR5M.2；固态硬盘P3 PLUS 500G M.2；铜管散热；650W电源；显卡核心3840hz，核心频率2527HHZ，显存配置8GB GDDR7;显存位宽128BIT；显存熟读28GBps；视频输出DP*3/HDMI*1，外接供电8Pin*1，显卡尺寸197*120*40mm，显示器需求：3840*2160分辨率，具备2K及4K信号切换功能</w:t>
            </w:r>
          </w:p>
        </w:tc>
      </w:tr>
      <w:tr w14:paraId="0CC86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7E6FF295">
            <w:pPr>
              <w:pStyle w:val="3"/>
              <w:widowControl/>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color w:val="auto"/>
                <w:sz w:val="18"/>
                <w:szCs w:val="18"/>
              </w:rPr>
              <w:t>15、</w:t>
            </w:r>
          </w:p>
        </w:tc>
        <w:tc>
          <w:tcPr>
            <w:tcW w:w="1222" w:type="dxa"/>
            <w:noWrap w:val="0"/>
            <w:vAlign w:val="center"/>
          </w:tcPr>
          <w:p w14:paraId="11367E26">
            <w:pPr>
              <w:pStyle w:val="3"/>
              <w:widowControl/>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color w:val="auto"/>
                <w:sz w:val="18"/>
                <w:szCs w:val="18"/>
              </w:rPr>
              <w:t>动力柜</w:t>
            </w:r>
          </w:p>
        </w:tc>
        <w:tc>
          <w:tcPr>
            <w:tcW w:w="1200" w:type="dxa"/>
            <w:noWrap w:val="0"/>
            <w:vAlign w:val="center"/>
          </w:tcPr>
          <w:p w14:paraId="0811B3B6">
            <w:pPr>
              <w:pStyle w:val="3"/>
              <w:widowControl/>
              <w:jc w:val="center"/>
              <w:rPr>
                <w:rFonts w:hint="eastAsia" w:asciiTheme="minorEastAsia" w:hAnsiTheme="minorEastAsia" w:eastAsiaTheme="minorEastAsia" w:cstheme="minorEastAsia"/>
                <w:b/>
                <w:bCs/>
                <w:color w:val="auto"/>
                <w:kern w:val="2"/>
                <w:sz w:val="18"/>
                <w:szCs w:val="18"/>
              </w:rPr>
            </w:pPr>
            <w:r>
              <w:rPr>
                <w:rFonts w:hint="eastAsia" w:asciiTheme="minorEastAsia" w:hAnsiTheme="minorEastAsia" w:eastAsiaTheme="minorEastAsia" w:cstheme="minorEastAsia"/>
                <w:b/>
                <w:bCs/>
                <w:color w:val="auto"/>
                <w:kern w:val="2"/>
                <w:sz w:val="18"/>
                <w:szCs w:val="18"/>
              </w:rPr>
              <w:t>2台</w:t>
            </w:r>
          </w:p>
        </w:tc>
        <w:tc>
          <w:tcPr>
            <w:tcW w:w="6675" w:type="dxa"/>
            <w:noWrap w:val="0"/>
            <w:vAlign w:val="center"/>
          </w:tcPr>
          <w:p w14:paraId="4ED500D5">
            <w:pP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提供配电柜可视化管理软件，管理软件能够实现配电柜设置功能、控制功能和状态监控功能。支持分组管理配电柜，用户可自定义分组类别名称、自定义每个配电柜名称。支持对配电柜每路输出进行自定义名称，即可独立设置每个继电器的名称。支持延时上电、延时断电功能，上电延时时间和断电延时时间可独立进行设置。支持批量配电柜参数配置设置。支持批量配电柜上电、断电控制。支持8路继电器输出、8路干接点数字量输入、2路电流型模拟量输入。支持输入数字量和输出继电器控制关系的可视化编程设置。支持接入温湿度传感器、烟雾传感器、亮度传感器、多功能电表，支持接入多个同种传感器，每种传感器最多可接入10个，接入传感器的总数量不少于20个，并支持对每个传感器进行自定义命名。支持通过云端服务器对配电柜进行控制管理。支持多种通信方式，具体包括：RS485、RS232,、以太网络。自动定时控制功能，能够按星期循环、按指定日期设置定时计划。支持根据环境温度自动开启和关闭空调与风机，空调开启温度可设置，风机开启温度可设置。支持温度异常、湿度异常、环境烟雾异常时自动断电功能，可进行软件界面报警提示，可发送手机短信提醒。支持过压、过流、过载自动断电，可设置过压值、过流值、过载值。可生成上电、断电操作日志记录，可生成工作时间统计表。支持对接中控，与中控对接的方式包括：RS485、RS232,、以太网络。</w:t>
            </w:r>
          </w:p>
          <w:p w14:paraId="62E1317F">
            <w:pPr>
              <w:numPr>
                <w:ilvl w:val="0"/>
                <w:numId w:val="2"/>
              </w:numP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屏体1额定功率：50KW，输出路数：9路</w:t>
            </w:r>
          </w:p>
          <w:p w14:paraId="05426D36">
            <w:pP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屏体2额定功率：115KW，输出路数：21路</w:t>
            </w:r>
          </w:p>
          <w:p w14:paraId="43279F8A">
            <w:pP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2、配电柜输入电压为交流380V±15%，工频50Hz。具有短路、过流、过载、等保护功能。</w:t>
            </w:r>
          </w:p>
          <w:p w14:paraId="1E12594E">
            <w:pP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3、配电柜具有远程线控功能。</w:t>
            </w:r>
          </w:p>
          <w:p w14:paraId="0C2C4FF7">
            <w:pP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4、支持远程开关电箱</w:t>
            </w:r>
          </w:p>
          <w:p w14:paraId="28040A60">
            <w:pP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5、自带维修插座</w:t>
            </w:r>
          </w:p>
          <w:p w14:paraId="64768B66">
            <w:pP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6、预留风机温控端子，最大负载800W</w:t>
            </w:r>
          </w:p>
          <w:p w14:paraId="0ECD47DB">
            <w:pP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7、配电柜自带延时上电功能。分三级上电</w:t>
            </w:r>
          </w:p>
          <w:p w14:paraId="44BB84B8">
            <w:pP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技术参数</w:t>
            </w:r>
          </w:p>
          <w:p w14:paraId="5467CEB7">
            <w:pP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1.手动控制方式：三挡旋钮（手动/停止/自动）</w:t>
            </w:r>
          </w:p>
          <w:p w14:paraId="306E4C53">
            <w:pP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2.自动控制方式：标配为远程线控（可添加定时开关、多功能卡、PLC、手机APP、无线遥控等多种控制方式）。</w:t>
            </w:r>
          </w:p>
          <w:p w14:paraId="6E5E08EE">
            <w:pP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3.功率容量（KVA）：50KW</w:t>
            </w:r>
            <w:r>
              <w:rPr>
                <w:rFonts w:hint="eastAsia" w:asciiTheme="minorEastAsia" w:hAnsiTheme="minorEastAsia" w:cstheme="minorEastAsia"/>
                <w:color w:val="auto"/>
                <w:sz w:val="18"/>
                <w:szCs w:val="18"/>
                <w:lang w:val="en-US" w:eastAsia="zh-CN"/>
              </w:rPr>
              <w:t>-115KW</w:t>
            </w:r>
          </w:p>
          <w:p w14:paraId="0E644656">
            <w:pP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4.输入接线方式：3相4线&amp;地线</w:t>
            </w:r>
          </w:p>
          <w:p w14:paraId="65515249">
            <w:pP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5.输入电压（V）：380</w:t>
            </w:r>
          </w:p>
          <w:p w14:paraId="3FCB66EB">
            <w:pP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6.输入频率（HZ）：50/60</w:t>
            </w:r>
          </w:p>
          <w:p w14:paraId="0DE0304F">
            <w:pP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7.输出接线方式：单相两线+地线，要均匀接入LED显示屏</w:t>
            </w:r>
          </w:p>
          <w:p w14:paraId="6ECEC5E7">
            <w:pP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8.输出电压（V）：交流220V</w:t>
            </w:r>
          </w:p>
          <w:p w14:paraId="6F774ABA">
            <w:pP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9.输出分路：9路，单相交流220V</w:t>
            </w:r>
          </w:p>
          <w:p w14:paraId="1F3C6B3B">
            <w:pP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10.分路接线空开容量（A）：40A，单相</w:t>
            </w:r>
          </w:p>
          <w:p w14:paraId="1D63FAD1">
            <w:pP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11.分路断路器安装：轨道安装</w:t>
            </w:r>
          </w:p>
          <w:p w14:paraId="524D1469">
            <w:pP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12.IP等级：IP44</w:t>
            </w:r>
          </w:p>
        </w:tc>
      </w:tr>
      <w:tr w14:paraId="237C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05B3D455">
            <w:pPr>
              <w:pStyle w:val="3"/>
              <w:widowControl/>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color w:val="auto"/>
                <w:sz w:val="18"/>
                <w:szCs w:val="18"/>
              </w:rPr>
              <w:t>16、</w:t>
            </w:r>
          </w:p>
        </w:tc>
        <w:tc>
          <w:tcPr>
            <w:tcW w:w="1222" w:type="dxa"/>
            <w:noWrap w:val="0"/>
            <w:vAlign w:val="center"/>
          </w:tcPr>
          <w:p w14:paraId="647A846A">
            <w:pPr>
              <w:pStyle w:val="3"/>
              <w:widowControl/>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color w:val="auto"/>
                <w:sz w:val="18"/>
                <w:szCs w:val="18"/>
              </w:rPr>
              <w:t>开关电源</w:t>
            </w:r>
          </w:p>
        </w:tc>
        <w:tc>
          <w:tcPr>
            <w:tcW w:w="1200" w:type="dxa"/>
            <w:noWrap w:val="0"/>
            <w:vAlign w:val="center"/>
          </w:tcPr>
          <w:p w14:paraId="24983AC9">
            <w:pPr>
              <w:pStyle w:val="3"/>
              <w:widowControl/>
              <w:jc w:val="center"/>
              <w:rPr>
                <w:rFonts w:hint="eastAsia" w:asciiTheme="minorEastAsia" w:hAnsiTheme="minorEastAsia" w:eastAsiaTheme="minorEastAsia" w:cstheme="minorEastAsia"/>
                <w:b/>
                <w:bCs/>
                <w:color w:val="auto"/>
                <w:kern w:val="2"/>
                <w:sz w:val="18"/>
                <w:szCs w:val="18"/>
              </w:rPr>
            </w:pPr>
            <w:r>
              <w:rPr>
                <w:rFonts w:hint="eastAsia" w:asciiTheme="minorEastAsia" w:hAnsiTheme="minorEastAsia" w:eastAsiaTheme="minorEastAsia" w:cstheme="minorEastAsia"/>
                <w:b/>
                <w:bCs/>
                <w:color w:val="auto"/>
                <w:kern w:val="2"/>
                <w:sz w:val="18"/>
                <w:szCs w:val="18"/>
              </w:rPr>
              <w:t>334台</w:t>
            </w:r>
          </w:p>
        </w:tc>
        <w:tc>
          <w:tcPr>
            <w:tcW w:w="6675" w:type="dxa"/>
            <w:noWrap w:val="0"/>
            <w:vAlign w:val="center"/>
          </w:tcPr>
          <w:p w14:paraId="51C3A42E">
            <w:pPr>
              <w:pStyle w:val="8"/>
              <w:spacing w:before="21" w:line="278" w:lineRule="auto"/>
              <w:ind w:right="-15"/>
              <w:rPr>
                <w:rFonts w:hint="eastAsia" w:ascii="宋体" w:hAnsi="宋体" w:eastAsia="宋体" w:cs="宋体"/>
                <w:color w:val="auto"/>
                <w:kern w:val="0"/>
                <w:sz w:val="18"/>
                <w:szCs w:val="18"/>
                <w:lang w:eastAsia="zh-CN" w:bidi="ar"/>
              </w:rPr>
            </w:pPr>
            <w:r>
              <w:rPr>
                <w:rFonts w:hint="eastAsia" w:ascii="宋体" w:hAnsi="宋体" w:eastAsia="宋体" w:cs="宋体"/>
                <w:color w:val="auto"/>
                <w:kern w:val="0"/>
                <w:sz w:val="18"/>
                <w:szCs w:val="18"/>
                <w:lang w:val="en-US" w:eastAsia="zh-CN" w:bidi="ar"/>
              </w:rPr>
              <w:t>屏体</w:t>
            </w:r>
            <w:r>
              <w:rPr>
                <w:rFonts w:hint="eastAsia" w:ascii="宋体" w:hAnsi="宋体" w:eastAsia="宋体" w:cs="宋体"/>
                <w:color w:val="auto"/>
                <w:kern w:val="0"/>
                <w:sz w:val="18"/>
                <w:szCs w:val="18"/>
                <w:lang w:eastAsia="zh-CN" w:bidi="ar"/>
              </w:rPr>
              <w:t>1显示屏电源负载为20*22/4=110台     额定功率：22000w</w:t>
            </w:r>
          </w:p>
          <w:p w14:paraId="305F0342">
            <w:pPr>
              <w:pStyle w:val="8"/>
              <w:spacing w:before="21" w:line="278" w:lineRule="auto"/>
              <w:ind w:right="-15"/>
              <w:rPr>
                <w:rFonts w:hint="eastAsia" w:ascii="宋体" w:hAnsi="宋体" w:eastAsia="宋体" w:cs="宋体"/>
                <w:color w:val="auto"/>
                <w:kern w:val="0"/>
                <w:sz w:val="18"/>
                <w:szCs w:val="18"/>
                <w:lang w:eastAsia="zh-CN" w:bidi="ar"/>
              </w:rPr>
            </w:pPr>
            <w:r>
              <w:rPr>
                <w:rFonts w:hint="eastAsia" w:ascii="宋体" w:hAnsi="宋体" w:eastAsia="宋体" w:cs="宋体"/>
                <w:color w:val="auto"/>
                <w:kern w:val="0"/>
                <w:sz w:val="18"/>
                <w:szCs w:val="18"/>
                <w:lang w:val="en-US" w:eastAsia="zh-CN" w:bidi="ar"/>
              </w:rPr>
              <w:t>屏体</w:t>
            </w:r>
            <w:r>
              <w:rPr>
                <w:rFonts w:hint="eastAsia" w:ascii="宋体" w:hAnsi="宋体" w:eastAsia="宋体" w:cs="宋体"/>
                <w:color w:val="auto"/>
                <w:kern w:val="0"/>
                <w:sz w:val="18"/>
                <w:szCs w:val="18"/>
                <w:lang w:eastAsia="zh-CN" w:bidi="ar"/>
              </w:rPr>
              <w:t>2显示屏电源负载为27*33/4=223台     额定功率：44600w</w:t>
            </w:r>
          </w:p>
          <w:p w14:paraId="1A2CEF0F">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
              </w:rPr>
            </w:pPr>
            <w:r>
              <w:rPr>
                <w:rFonts w:hint="eastAsia" w:ascii="宋体" w:hAnsi="宋体" w:eastAsia="宋体" w:cs="宋体"/>
                <w:color w:val="auto"/>
                <w:kern w:val="0"/>
                <w:sz w:val="18"/>
                <w:szCs w:val="18"/>
                <w:lang w:eastAsia="zh-CN" w:bidi="ar"/>
              </w:rPr>
              <w:t>合计334台，备用1台</w:t>
            </w:r>
            <w:r>
              <w:rPr>
                <w:rFonts w:hint="eastAsia" w:ascii="宋体" w:hAnsi="宋体" w:eastAsia="宋体" w:cs="宋体"/>
                <w:color w:val="auto"/>
                <w:kern w:val="0"/>
                <w:sz w:val="18"/>
                <w:szCs w:val="18"/>
                <w:lang w:val="en-US" w:eastAsia="zh-CN" w:bidi="ar"/>
              </w:rPr>
              <w:t>;</w:t>
            </w:r>
            <w:r>
              <w:rPr>
                <w:rFonts w:hint="eastAsia" w:ascii="宋体" w:hAnsi="宋体" w:eastAsia="宋体" w:cs="宋体"/>
                <w:color w:val="auto"/>
                <w:kern w:val="0"/>
                <w:sz w:val="18"/>
                <w:szCs w:val="18"/>
                <w:lang w:eastAsia="zh-CN" w:bidi="ar"/>
              </w:rPr>
              <w:t>电源模块带载数量为总带载的60%</w:t>
            </w:r>
          </w:p>
          <w:p w14:paraId="06730D04">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1、输入电压范围：额定输入电压:</w:t>
            </w:r>
            <w:r>
              <w:rPr>
                <w:rFonts w:hint="eastAsia" w:asciiTheme="minorEastAsia" w:hAnsiTheme="minorEastAsia" w:eastAsiaTheme="minorEastAsia" w:cstheme="minorEastAsia"/>
                <w:color w:val="auto"/>
                <w:kern w:val="0"/>
                <w:sz w:val="18"/>
                <w:szCs w:val="18"/>
                <w:lang w:bidi="ar"/>
              </w:rPr>
              <w:t xml:space="preserve">200-240VAC, 50/60Hz 2. 5A </w:t>
            </w:r>
            <w:r>
              <w:rPr>
                <w:rFonts w:hint="eastAsia" w:asciiTheme="minorEastAsia" w:hAnsiTheme="minorEastAsia" w:eastAsiaTheme="minorEastAsia" w:cstheme="minorEastAsia"/>
                <w:color w:val="auto"/>
                <w:kern w:val="0"/>
                <w:sz w:val="18"/>
                <w:szCs w:val="18"/>
                <w:lang w:eastAsia="zh-CN" w:bidi="ar"/>
              </w:rPr>
              <w:t>额定输出电压：</w:t>
            </w:r>
            <w:r>
              <w:rPr>
                <w:rFonts w:hint="eastAsia" w:asciiTheme="minorEastAsia" w:hAnsiTheme="minorEastAsia" w:eastAsiaTheme="minorEastAsia" w:cstheme="minorEastAsia"/>
                <w:color w:val="auto"/>
                <w:kern w:val="0"/>
                <w:sz w:val="18"/>
                <w:szCs w:val="18"/>
                <w:lang w:bidi="ar"/>
              </w:rPr>
              <w:t>5VDC, 40A</w:t>
            </w:r>
            <w:r>
              <w:rPr>
                <w:rFonts w:hint="eastAsia" w:asciiTheme="minorEastAsia" w:hAnsiTheme="minorEastAsia" w:eastAsiaTheme="minorEastAsia" w:cstheme="minorEastAsia"/>
                <w:color w:val="auto"/>
                <w:kern w:val="0"/>
                <w:sz w:val="18"/>
                <w:szCs w:val="18"/>
                <w:lang w:eastAsia="zh-CN" w:bidi="ar"/>
              </w:rPr>
              <w:t>；</w:t>
            </w:r>
          </w:p>
          <w:p w14:paraId="43983A67">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2、纹波和噪声：≤200mVp-p；</w:t>
            </w:r>
          </w:p>
          <w:p w14:paraId="44CF70C2">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3、过载保护：额定负载的110～150%范围内电源保护，去载恢复正常输出；</w:t>
            </w:r>
          </w:p>
          <w:p w14:paraId="031643FE">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4、短路保护：输出端短路时电源保护，输出关断，去掉短路恢复正常输出；</w:t>
            </w:r>
          </w:p>
          <w:p w14:paraId="4B4A4CC6">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5、安全标准：符合GB4943-2011；</w:t>
            </w:r>
          </w:p>
          <w:p w14:paraId="4BB2ADEB">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6、绝缘电阻：I/P-O/P、I/P-FG、O/P-FG在500VDC条件下测试的绝缘电阻需&gt;100Ω；</w:t>
            </w:r>
          </w:p>
          <w:p w14:paraId="6FB9F55A">
            <w:pPr>
              <w:pStyle w:val="8"/>
              <w:spacing w:before="21" w:line="278" w:lineRule="auto"/>
              <w:ind w:right="-15"/>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eastAsia="zh-CN" w:bidi="ar"/>
              </w:rPr>
              <w:t>7、平均无故障工作时间（MTBF）：≥100,000小时；</w:t>
            </w:r>
          </w:p>
        </w:tc>
      </w:tr>
      <w:tr w14:paraId="3B44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Borders>
              <w:bottom w:val="single" w:color="auto" w:sz="4" w:space="0"/>
            </w:tcBorders>
            <w:noWrap w:val="0"/>
            <w:vAlign w:val="center"/>
          </w:tcPr>
          <w:p w14:paraId="0A091A6C">
            <w:pPr>
              <w:pStyle w:val="3"/>
              <w:widowControl/>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17、</w:t>
            </w:r>
          </w:p>
        </w:tc>
        <w:tc>
          <w:tcPr>
            <w:tcW w:w="1222" w:type="dxa"/>
            <w:tcBorders>
              <w:bottom w:val="single" w:color="auto" w:sz="4" w:space="0"/>
            </w:tcBorders>
            <w:noWrap w:val="0"/>
            <w:vAlign w:val="center"/>
          </w:tcPr>
          <w:p w14:paraId="72055DE9">
            <w:pPr>
              <w:pStyle w:val="3"/>
              <w:widowControl/>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val="0"/>
                <w:bCs w:val="0"/>
                <w:color w:val="auto"/>
                <w:kern w:val="2"/>
                <w:sz w:val="18"/>
                <w:szCs w:val="18"/>
              </w:rPr>
              <w:t>智能配电卡</w:t>
            </w:r>
          </w:p>
        </w:tc>
        <w:tc>
          <w:tcPr>
            <w:tcW w:w="1200" w:type="dxa"/>
            <w:tcBorders>
              <w:bottom w:val="single" w:color="auto" w:sz="4" w:space="0"/>
            </w:tcBorders>
            <w:noWrap w:val="0"/>
            <w:vAlign w:val="center"/>
          </w:tcPr>
          <w:p w14:paraId="4A432EFE">
            <w:pPr>
              <w:pStyle w:val="3"/>
              <w:widowControl/>
              <w:jc w:val="center"/>
              <w:rPr>
                <w:rFonts w:hint="eastAsia" w:asciiTheme="minorEastAsia" w:hAnsiTheme="minorEastAsia" w:eastAsiaTheme="minorEastAsia" w:cstheme="minorEastAsia"/>
                <w:b/>
                <w:bCs/>
                <w:color w:val="auto"/>
                <w:kern w:val="2"/>
                <w:sz w:val="18"/>
                <w:szCs w:val="18"/>
              </w:rPr>
            </w:pPr>
            <w:r>
              <w:rPr>
                <w:rFonts w:hint="eastAsia" w:asciiTheme="minorEastAsia" w:hAnsiTheme="minorEastAsia" w:eastAsiaTheme="minorEastAsia" w:cstheme="minorEastAsia"/>
                <w:b/>
                <w:bCs/>
                <w:color w:val="auto"/>
                <w:kern w:val="2"/>
                <w:sz w:val="18"/>
                <w:szCs w:val="18"/>
              </w:rPr>
              <w:t>2套</w:t>
            </w:r>
          </w:p>
        </w:tc>
        <w:tc>
          <w:tcPr>
            <w:tcW w:w="6675" w:type="dxa"/>
            <w:tcBorders>
              <w:bottom w:val="single" w:color="auto" w:sz="4" w:space="0"/>
            </w:tcBorders>
            <w:noWrap w:val="0"/>
            <w:vAlign w:val="center"/>
          </w:tcPr>
          <w:p w14:paraId="1714D3FE">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1、8x触点通断端子；4x外设接口；输出:1xAudio;音频传输、电源管理、亮度智能调节；1、支持RS232串口或千兆网口通信；</w:t>
            </w:r>
          </w:p>
          <w:p w14:paraId="2A871DFC">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2、支持用网口连接在接收卡之前、之间或最后）；</w:t>
            </w:r>
          </w:p>
          <w:p w14:paraId="4EC1810F">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3、具有定时功能，可替代定时器和延时器；</w:t>
            </w:r>
          </w:p>
          <w:p w14:paraId="5B4F1EB8">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4、支持配电箱温度检测；</w:t>
            </w:r>
          </w:p>
          <w:p w14:paraId="5164B437">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5、支持8路电源开关控制；</w:t>
            </w:r>
          </w:p>
          <w:p w14:paraId="4EBFD157">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6、支持4路传感器接口，可连接光探头实现自动亮度调节，或者连接其他外设，温度探头；</w:t>
            </w:r>
          </w:p>
          <w:p w14:paraId="4BB725E0">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7、支持音频输出接口</w:t>
            </w:r>
          </w:p>
        </w:tc>
      </w:tr>
      <w:tr w14:paraId="7147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43F2D93C">
            <w:pPr>
              <w:pStyle w:val="3"/>
              <w:widowControl/>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18、</w:t>
            </w:r>
          </w:p>
        </w:tc>
        <w:tc>
          <w:tcPr>
            <w:tcW w:w="1222" w:type="dxa"/>
            <w:noWrap w:val="0"/>
            <w:vAlign w:val="center"/>
          </w:tcPr>
          <w:p w14:paraId="275556FF">
            <w:pPr>
              <w:pStyle w:val="3"/>
              <w:widowControl/>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动力</w:t>
            </w:r>
          </w:p>
          <w:p w14:paraId="30CB9AD5">
            <w:pPr>
              <w:pStyle w:val="3"/>
              <w:widowControl/>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电缆</w:t>
            </w:r>
          </w:p>
        </w:tc>
        <w:tc>
          <w:tcPr>
            <w:tcW w:w="1200" w:type="dxa"/>
            <w:noWrap w:val="0"/>
            <w:vAlign w:val="center"/>
          </w:tcPr>
          <w:p w14:paraId="1F51E7FD">
            <w:pPr>
              <w:pStyle w:val="3"/>
              <w:widowControl/>
              <w:jc w:val="center"/>
              <w:rPr>
                <w:rFonts w:hint="eastAsia" w:asciiTheme="minorEastAsia" w:hAnsiTheme="minorEastAsia" w:eastAsiaTheme="minorEastAsia" w:cstheme="minorEastAsia"/>
                <w:b/>
                <w:bCs/>
                <w:color w:val="auto"/>
                <w:kern w:val="2"/>
                <w:sz w:val="18"/>
                <w:szCs w:val="18"/>
              </w:rPr>
            </w:pPr>
            <w:r>
              <w:rPr>
                <w:rFonts w:hint="eastAsia" w:asciiTheme="minorEastAsia" w:hAnsiTheme="minorEastAsia" w:eastAsiaTheme="minorEastAsia" w:cstheme="minorEastAsia"/>
                <w:b/>
                <w:bCs/>
                <w:color w:val="auto"/>
                <w:kern w:val="2"/>
                <w:sz w:val="18"/>
                <w:szCs w:val="18"/>
              </w:rPr>
              <w:t>200米</w:t>
            </w:r>
          </w:p>
        </w:tc>
        <w:tc>
          <w:tcPr>
            <w:tcW w:w="6675" w:type="dxa"/>
            <w:noWrap w:val="0"/>
            <w:vAlign w:val="center"/>
          </w:tcPr>
          <w:p w14:paraId="1D345EC7">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三相五线制，屏体1导体直径25平方毫米，屏体2导体直径35平方毫米，铜芯聚乙烯绝缘去氯乙烯护套钢带铠装;第二种铜导体；导体中单丝根数最少7根，绝缘厚度最小0.9mm；绝缘最薄点厚度＞0.7mm，护套厚度标准1.8mm；导体电阻20°环境中最大值＞0.71欧/km，成品电缆表面标志应有制造厂名、产品型号及额定电压的连续标志，标志应字迹清楚，容易辨认，耐擦；标准GB/T12706-2008</w:t>
            </w:r>
          </w:p>
        </w:tc>
      </w:tr>
      <w:tr w14:paraId="28A0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3F7BC10F">
            <w:pPr>
              <w:pStyle w:val="3"/>
              <w:widowControl/>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19</w:t>
            </w:r>
          </w:p>
        </w:tc>
        <w:tc>
          <w:tcPr>
            <w:tcW w:w="1222" w:type="dxa"/>
            <w:noWrap w:val="0"/>
            <w:vAlign w:val="center"/>
          </w:tcPr>
          <w:p w14:paraId="6A75937E">
            <w:pPr>
              <w:pStyle w:val="3"/>
              <w:widowControl/>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机柜</w:t>
            </w:r>
          </w:p>
        </w:tc>
        <w:tc>
          <w:tcPr>
            <w:tcW w:w="1200" w:type="dxa"/>
            <w:noWrap w:val="0"/>
            <w:vAlign w:val="center"/>
          </w:tcPr>
          <w:p w14:paraId="47F6974D">
            <w:pPr>
              <w:pStyle w:val="3"/>
              <w:widowControl/>
              <w:jc w:val="center"/>
              <w:rPr>
                <w:rFonts w:hint="default" w:asciiTheme="minorEastAsia" w:hAnsiTheme="minorEastAsia" w:eastAsiaTheme="minorEastAsia" w:cstheme="minorEastAsia"/>
                <w:b/>
                <w:bCs/>
                <w:color w:val="auto"/>
                <w:kern w:val="2"/>
                <w:sz w:val="18"/>
                <w:szCs w:val="18"/>
                <w:lang w:val="en-US" w:eastAsia="zh-CN"/>
              </w:rPr>
            </w:pPr>
            <w:r>
              <w:rPr>
                <w:rFonts w:hint="eastAsia" w:asciiTheme="minorEastAsia" w:hAnsiTheme="minorEastAsia" w:cstheme="minorEastAsia"/>
                <w:b/>
                <w:bCs/>
                <w:color w:val="auto"/>
                <w:kern w:val="2"/>
                <w:sz w:val="18"/>
                <w:szCs w:val="18"/>
                <w:lang w:val="en-US" w:eastAsia="zh-CN"/>
              </w:rPr>
              <w:t>2</w:t>
            </w:r>
          </w:p>
        </w:tc>
        <w:tc>
          <w:tcPr>
            <w:tcW w:w="6675" w:type="dxa"/>
            <w:noWrap w:val="0"/>
            <w:vAlign w:val="center"/>
          </w:tcPr>
          <w:p w14:paraId="2EA56FB1">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
              </w:rPr>
            </w:pPr>
            <w:bookmarkStart w:id="0" w:name="OLE_LINK24"/>
            <w:bookmarkStart w:id="1" w:name="OLE_LINK23"/>
            <w:r>
              <w:rPr>
                <w:rFonts w:hint="eastAsia" w:asciiTheme="minorEastAsia" w:hAnsiTheme="minorEastAsia" w:eastAsiaTheme="minorEastAsia" w:cstheme="minorEastAsia"/>
                <w:color w:val="auto"/>
                <w:kern w:val="0"/>
                <w:sz w:val="18"/>
                <w:szCs w:val="18"/>
                <w:lang w:eastAsia="zh-CN" w:bidi="ar"/>
              </w:rPr>
              <w:t>1)符合GB/T 50312-2016标准，兼容19英寸国标标准、公制标准和ETSI标准</w:t>
            </w:r>
          </w:p>
          <w:p w14:paraId="34C2E14A">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2)全部选用优质冷轧钢板制作，脱脂、酸洗、防锈磷化、纯水清洗、静电喷塑，</w:t>
            </w:r>
          </w:p>
          <w:p w14:paraId="78BB4E17">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3)黑色，前门为钢化玻璃门，后门为金属网孔门，宽度600mm，深度600mm，高度2000mm。</w:t>
            </w:r>
          </w:p>
          <w:p w14:paraId="6A9F8CB9">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4)可关闭的上部、下部多处走线通道，底部大走线孔尺寸可按需调整。</w:t>
            </w:r>
          </w:p>
          <w:p w14:paraId="12853FBA">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5)可拆卸式设计，机柜可以任意拆开，方便调试安装。</w:t>
            </w:r>
          </w:p>
          <w:p w14:paraId="5DDD0031">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6)方孔条厚度：2.0±0.05mm。</w:t>
            </w:r>
          </w:p>
          <w:p w14:paraId="2B14D6F0">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7)最大静载达1000Kg，移动承载500Kg。</w:t>
            </w:r>
          </w:p>
          <w:p w14:paraId="0E9CC598">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
              </w:rPr>
            </w:pPr>
            <w:r>
              <w:rPr>
                <w:rFonts w:hint="eastAsia" w:asciiTheme="minorEastAsia" w:hAnsiTheme="minorEastAsia" w:eastAsiaTheme="minorEastAsia" w:cstheme="minorEastAsia"/>
                <w:color w:val="auto"/>
                <w:kern w:val="0"/>
                <w:sz w:val="18"/>
                <w:szCs w:val="18"/>
                <w:lang w:eastAsia="zh-CN" w:bidi="ar"/>
              </w:rPr>
              <w:t>8)良好的接地设计，机柜内部多处预留了标准的接地柱，接地柱不少于8个</w:t>
            </w:r>
            <w:bookmarkEnd w:id="0"/>
            <w:bookmarkEnd w:id="1"/>
            <w:r>
              <w:rPr>
                <w:rFonts w:hint="eastAsia" w:asciiTheme="minorEastAsia" w:hAnsiTheme="minorEastAsia" w:eastAsiaTheme="minorEastAsia" w:cstheme="minorEastAsia"/>
                <w:color w:val="auto"/>
                <w:kern w:val="0"/>
                <w:sz w:val="18"/>
                <w:szCs w:val="18"/>
                <w:lang w:eastAsia="zh-CN" w:bidi="ar"/>
              </w:rPr>
              <w:t>。</w:t>
            </w:r>
          </w:p>
        </w:tc>
      </w:tr>
      <w:tr w14:paraId="645A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267639CE">
            <w:pPr>
              <w:pStyle w:val="3"/>
              <w:widowControl/>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w:t>
            </w:r>
          </w:p>
        </w:tc>
        <w:tc>
          <w:tcPr>
            <w:tcW w:w="1222" w:type="dxa"/>
            <w:noWrap w:val="0"/>
            <w:vAlign w:val="center"/>
          </w:tcPr>
          <w:p w14:paraId="07F0041E">
            <w:pPr>
              <w:pStyle w:val="3"/>
              <w:widowControl/>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笔记本电脑</w:t>
            </w:r>
          </w:p>
        </w:tc>
        <w:tc>
          <w:tcPr>
            <w:tcW w:w="1200" w:type="dxa"/>
            <w:noWrap w:val="0"/>
            <w:vAlign w:val="center"/>
          </w:tcPr>
          <w:p w14:paraId="58D62BAD">
            <w:pPr>
              <w:pStyle w:val="3"/>
              <w:widowControl/>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w:t>
            </w:r>
          </w:p>
        </w:tc>
        <w:tc>
          <w:tcPr>
            <w:tcW w:w="6675" w:type="dxa"/>
            <w:noWrap w:val="0"/>
            <w:vAlign w:val="center"/>
          </w:tcPr>
          <w:p w14:paraId="1D9EB8FB">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SA"/>
              </w:rPr>
            </w:pPr>
            <w:r>
              <w:rPr>
                <w:rFonts w:hint="eastAsia" w:asciiTheme="minorEastAsia" w:hAnsiTheme="minorEastAsia" w:eastAsiaTheme="minorEastAsia" w:cstheme="minorEastAsia"/>
                <w:color w:val="auto"/>
                <w:kern w:val="0"/>
                <w:sz w:val="18"/>
                <w:szCs w:val="18"/>
                <w:lang w:eastAsia="zh-CN" w:bidi="ar-SA"/>
              </w:rPr>
              <w:t>CPU配置：国产ARM架构处理器，核数≥8核，线程数≥12线程，最高主频≥2.1GHz；满足安全可靠评测等级Ⅱ级（需提供中国信息安全测评中心官网发布的安全可靠测试结果公告截图和网页链接）；</w:t>
            </w:r>
          </w:p>
          <w:p w14:paraId="3CB0435A">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SA"/>
              </w:rPr>
            </w:pPr>
            <w:r>
              <w:rPr>
                <w:rFonts w:hint="eastAsia" w:asciiTheme="minorEastAsia" w:hAnsiTheme="minorEastAsia" w:eastAsiaTheme="minorEastAsia" w:cstheme="minorEastAsia"/>
                <w:color w:val="auto"/>
                <w:kern w:val="0"/>
                <w:sz w:val="18"/>
                <w:szCs w:val="18"/>
                <w:lang w:eastAsia="zh-CN" w:bidi="ar-SA"/>
              </w:rPr>
              <w:t>2、内存配置：内存配置容量≥16GB，内存读写速率≥6400MT/s；</w:t>
            </w:r>
          </w:p>
          <w:p w14:paraId="61718F8F">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SA"/>
              </w:rPr>
            </w:pPr>
            <w:r>
              <w:rPr>
                <w:rFonts w:hint="eastAsia" w:asciiTheme="minorEastAsia" w:hAnsiTheme="minorEastAsia" w:eastAsiaTheme="minorEastAsia" w:cstheme="minorEastAsia"/>
                <w:color w:val="auto"/>
                <w:kern w:val="0"/>
                <w:sz w:val="18"/>
                <w:szCs w:val="18"/>
                <w:lang w:eastAsia="zh-CN" w:bidi="ar-SA"/>
              </w:rPr>
              <w:t>3、内存类型：内存支持DDR4/LPDDR4/LPDDR4X及以上内存类型；</w:t>
            </w:r>
          </w:p>
          <w:p w14:paraId="447EA3F7">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SA"/>
              </w:rPr>
            </w:pPr>
            <w:r>
              <w:rPr>
                <w:rFonts w:hint="eastAsia" w:asciiTheme="minorEastAsia" w:hAnsiTheme="minorEastAsia" w:eastAsiaTheme="minorEastAsia" w:cstheme="minorEastAsia"/>
                <w:color w:val="auto"/>
                <w:kern w:val="0"/>
                <w:sz w:val="18"/>
                <w:szCs w:val="18"/>
                <w:lang w:eastAsia="zh-CN" w:bidi="ar-SA"/>
              </w:rPr>
              <w:t>4、存储配置：配置固态存储，固态存储容量≥512GB；</w:t>
            </w:r>
          </w:p>
          <w:p w14:paraId="0E7AF5E0">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SA"/>
              </w:rPr>
            </w:pPr>
            <w:r>
              <w:rPr>
                <w:rFonts w:hint="eastAsia" w:asciiTheme="minorEastAsia" w:hAnsiTheme="minorEastAsia" w:eastAsiaTheme="minorEastAsia" w:cstheme="minorEastAsia"/>
                <w:color w:val="auto"/>
                <w:kern w:val="0"/>
                <w:sz w:val="18"/>
                <w:szCs w:val="18"/>
                <w:lang w:eastAsia="zh-CN" w:bidi="ar-SA"/>
              </w:rPr>
              <w:t>5、显卡：支持集成显卡或独立显卡；</w:t>
            </w:r>
          </w:p>
          <w:p w14:paraId="0CE4E19F">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SA"/>
              </w:rPr>
            </w:pPr>
            <w:r>
              <w:rPr>
                <w:rFonts w:hint="eastAsia" w:asciiTheme="minorEastAsia" w:hAnsiTheme="minorEastAsia" w:eastAsiaTheme="minorEastAsia" w:cstheme="minorEastAsia"/>
                <w:color w:val="auto"/>
                <w:kern w:val="0"/>
                <w:sz w:val="18"/>
                <w:szCs w:val="18"/>
                <w:lang w:eastAsia="zh-CN" w:bidi="ar-SA"/>
              </w:rPr>
              <w:t>6、显示配置：显示器尺寸≥14英寸，支持屏占比≥80%，分辨率≥2160 x 1440，刷新率≥60Hz；</w:t>
            </w:r>
          </w:p>
          <w:p w14:paraId="08E84791">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SA"/>
              </w:rPr>
            </w:pPr>
            <w:r>
              <w:rPr>
                <w:rFonts w:hint="eastAsia" w:asciiTheme="minorEastAsia" w:hAnsiTheme="minorEastAsia" w:eastAsiaTheme="minorEastAsia" w:cstheme="minorEastAsia"/>
                <w:color w:val="auto"/>
                <w:kern w:val="0"/>
                <w:sz w:val="18"/>
                <w:szCs w:val="18"/>
                <w:lang w:eastAsia="zh-CN" w:bidi="ar-SA"/>
              </w:rPr>
              <w:t>7、网卡接口配置：支持有线网卡10/100/1000M自适应，RJ45接口≥1个；</w:t>
            </w:r>
          </w:p>
          <w:p w14:paraId="3055E464">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SA"/>
              </w:rPr>
            </w:pPr>
            <w:r>
              <w:rPr>
                <w:rFonts w:hint="eastAsia" w:asciiTheme="minorEastAsia" w:hAnsiTheme="minorEastAsia" w:eastAsiaTheme="minorEastAsia" w:cstheme="minorEastAsia"/>
                <w:color w:val="auto"/>
                <w:kern w:val="0"/>
                <w:sz w:val="18"/>
                <w:szCs w:val="18"/>
                <w:lang w:eastAsia="zh-CN" w:bidi="ar-SA"/>
              </w:rPr>
              <w:t>8、无线网络配置：支持WIFI6,支持802.11a/b/g/n/ac/ax，支持2.4GHz和5GHz双频，≥80MHz频宽；</w:t>
            </w:r>
          </w:p>
          <w:p w14:paraId="317F72AF">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SA"/>
              </w:rPr>
            </w:pPr>
            <w:r>
              <w:rPr>
                <w:rFonts w:hint="eastAsia" w:asciiTheme="minorEastAsia" w:hAnsiTheme="minorEastAsia" w:eastAsiaTheme="minorEastAsia" w:cstheme="minorEastAsia"/>
                <w:color w:val="auto"/>
                <w:kern w:val="0"/>
                <w:sz w:val="18"/>
                <w:szCs w:val="18"/>
                <w:lang w:eastAsia="zh-CN" w:bidi="ar-SA"/>
              </w:rPr>
              <w:t>9、接口配置：USB接口≥2个，HDMI接口≥1个，RJ45接口≥1个；</w:t>
            </w:r>
          </w:p>
          <w:p w14:paraId="76535632">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SA"/>
              </w:rPr>
            </w:pPr>
            <w:r>
              <w:rPr>
                <w:rFonts w:hint="eastAsia" w:asciiTheme="minorEastAsia" w:hAnsiTheme="minorEastAsia" w:eastAsiaTheme="minorEastAsia" w:cstheme="minorEastAsia"/>
                <w:color w:val="auto"/>
                <w:kern w:val="0"/>
                <w:sz w:val="18"/>
                <w:szCs w:val="18"/>
                <w:lang w:eastAsia="zh-CN" w:bidi="ar-SA"/>
              </w:rPr>
              <w:t>10、配置额定容量≥50Wh电池；</w:t>
            </w:r>
          </w:p>
          <w:p w14:paraId="52C1D0B4">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SA"/>
              </w:rPr>
            </w:pPr>
            <w:r>
              <w:rPr>
                <w:rFonts w:hint="eastAsia" w:asciiTheme="minorEastAsia" w:hAnsiTheme="minorEastAsia" w:eastAsiaTheme="minorEastAsia" w:cstheme="minorEastAsia"/>
                <w:color w:val="auto"/>
                <w:kern w:val="0"/>
                <w:sz w:val="18"/>
                <w:szCs w:val="18"/>
                <w:lang w:eastAsia="zh-CN" w:bidi="ar-SA"/>
              </w:rPr>
              <w:t>11、笔记本电脑重量≤1.7kg，厚度（不含脚垫）≤18mm；</w:t>
            </w:r>
          </w:p>
          <w:p w14:paraId="2F0387E4">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SA"/>
              </w:rPr>
            </w:pPr>
            <w:r>
              <w:rPr>
                <w:rFonts w:hint="eastAsia" w:asciiTheme="minorEastAsia" w:hAnsiTheme="minorEastAsia" w:eastAsiaTheme="minorEastAsia" w:cstheme="minorEastAsia"/>
                <w:color w:val="auto"/>
                <w:kern w:val="0"/>
                <w:sz w:val="18"/>
                <w:szCs w:val="18"/>
                <w:lang w:eastAsia="zh-CN" w:bidi="ar-SA"/>
              </w:rPr>
              <w:t>12、产品须具备中国CCC强制认证，中国CQC节能认证；</w:t>
            </w:r>
          </w:p>
          <w:p w14:paraId="2FFA3C46">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SA"/>
              </w:rPr>
            </w:pPr>
            <w:r>
              <w:rPr>
                <w:rFonts w:hint="eastAsia" w:asciiTheme="minorEastAsia" w:hAnsiTheme="minorEastAsia" w:eastAsiaTheme="minorEastAsia" w:cstheme="minorEastAsia"/>
                <w:color w:val="auto"/>
                <w:kern w:val="0"/>
                <w:sz w:val="18"/>
                <w:szCs w:val="18"/>
                <w:lang w:eastAsia="zh-CN" w:bidi="ar-SA"/>
              </w:rPr>
              <w:t>13、产品支持麒麟或统信等国产操作系统；</w:t>
            </w:r>
          </w:p>
          <w:p w14:paraId="21E72459">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SA"/>
              </w:rPr>
            </w:pPr>
            <w:r>
              <w:rPr>
                <w:rFonts w:hint="eastAsia" w:asciiTheme="minorEastAsia" w:hAnsiTheme="minorEastAsia" w:eastAsiaTheme="minorEastAsia" w:cstheme="minorEastAsia"/>
                <w:color w:val="auto"/>
                <w:kern w:val="0"/>
                <w:sz w:val="18"/>
                <w:szCs w:val="18"/>
                <w:lang w:eastAsia="zh-CN" w:bidi="ar-SA"/>
              </w:rPr>
              <w:t>14、含三年国产操作系统，WPS，数科，杀毒等正版软件</w:t>
            </w:r>
          </w:p>
          <w:p w14:paraId="7D3D762E">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SA"/>
              </w:rPr>
            </w:pPr>
            <w:r>
              <w:rPr>
                <w:rFonts w:hint="eastAsia" w:asciiTheme="minorEastAsia" w:hAnsiTheme="minorEastAsia" w:eastAsiaTheme="minorEastAsia" w:cstheme="minorEastAsia"/>
                <w:color w:val="auto"/>
                <w:kern w:val="0"/>
                <w:sz w:val="18"/>
                <w:szCs w:val="18"/>
                <w:lang w:eastAsia="zh-CN" w:bidi="ar-SA"/>
              </w:rPr>
              <w:t>15、整机（含电池）提供原厂三年质保，上门维修服务</w:t>
            </w:r>
          </w:p>
        </w:tc>
      </w:tr>
      <w:tr w14:paraId="3D43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30E4E099">
            <w:pPr>
              <w:pStyle w:val="3"/>
              <w:widowControl/>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21</w:t>
            </w:r>
          </w:p>
        </w:tc>
        <w:tc>
          <w:tcPr>
            <w:tcW w:w="1222" w:type="dxa"/>
            <w:noWrap w:val="0"/>
            <w:vAlign w:val="center"/>
          </w:tcPr>
          <w:p w14:paraId="41A21E0D">
            <w:pPr>
              <w:pStyle w:val="3"/>
              <w:widowControl/>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台式计算机</w:t>
            </w:r>
          </w:p>
        </w:tc>
        <w:tc>
          <w:tcPr>
            <w:tcW w:w="1200" w:type="dxa"/>
            <w:noWrap w:val="0"/>
            <w:vAlign w:val="center"/>
          </w:tcPr>
          <w:p w14:paraId="51495B44">
            <w:pPr>
              <w:pStyle w:val="3"/>
              <w:widowControl/>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w:t>
            </w:r>
          </w:p>
        </w:tc>
        <w:tc>
          <w:tcPr>
            <w:tcW w:w="6675" w:type="dxa"/>
            <w:noWrap w:val="0"/>
            <w:vAlign w:val="center"/>
          </w:tcPr>
          <w:p w14:paraId="01F5CEDF">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SA"/>
              </w:rPr>
            </w:pPr>
            <w:r>
              <w:rPr>
                <w:rFonts w:hint="eastAsia" w:asciiTheme="minorEastAsia" w:hAnsiTheme="minorEastAsia" w:eastAsiaTheme="minorEastAsia" w:cstheme="minorEastAsia"/>
                <w:color w:val="auto"/>
                <w:kern w:val="0"/>
                <w:sz w:val="18"/>
                <w:szCs w:val="18"/>
                <w:lang w:eastAsia="zh-CN" w:bidi="ar-SA"/>
              </w:rPr>
              <w:t xml:space="preserve">1、国产自主品牌，CPU需通过安全可靠测评，需符合《台式计算机政府采购需求标准（2023年版）》的要求；处理器：核心数≥8核，主频≥2.8GHz； </w:t>
            </w:r>
            <w:r>
              <w:rPr>
                <w:rFonts w:hint="eastAsia" w:asciiTheme="minorEastAsia" w:hAnsiTheme="minorEastAsia" w:eastAsiaTheme="minorEastAsia" w:cstheme="minorEastAsia"/>
                <w:color w:val="auto"/>
                <w:kern w:val="0"/>
                <w:sz w:val="18"/>
                <w:szCs w:val="18"/>
                <w:lang w:eastAsia="zh-CN" w:bidi="ar-SA"/>
              </w:rPr>
              <w:br w:type="textWrapping"/>
            </w:r>
            <w:r>
              <w:rPr>
                <w:rFonts w:hint="eastAsia" w:asciiTheme="minorEastAsia" w:hAnsiTheme="minorEastAsia" w:eastAsiaTheme="minorEastAsia" w:cstheme="minorEastAsia"/>
                <w:color w:val="auto"/>
                <w:kern w:val="0"/>
                <w:sz w:val="18"/>
                <w:szCs w:val="18"/>
                <w:lang w:eastAsia="zh-CN" w:bidi="ar-SA"/>
              </w:rPr>
              <w:t>2、硬盘：≥512GB SSD，支持机械硬盘扩展；；</w:t>
            </w:r>
            <w:r>
              <w:rPr>
                <w:rFonts w:hint="eastAsia" w:asciiTheme="minorEastAsia" w:hAnsiTheme="minorEastAsia" w:eastAsiaTheme="minorEastAsia" w:cstheme="minorEastAsia"/>
                <w:color w:val="auto"/>
                <w:kern w:val="0"/>
                <w:sz w:val="18"/>
                <w:szCs w:val="18"/>
                <w:lang w:eastAsia="zh-CN" w:bidi="ar-SA"/>
              </w:rPr>
              <w:br w:type="textWrapping"/>
            </w:r>
            <w:r>
              <w:rPr>
                <w:rFonts w:hint="eastAsia" w:asciiTheme="minorEastAsia" w:hAnsiTheme="minorEastAsia" w:eastAsiaTheme="minorEastAsia" w:cstheme="minorEastAsia"/>
                <w:color w:val="auto"/>
                <w:kern w:val="0"/>
                <w:sz w:val="18"/>
                <w:szCs w:val="18"/>
                <w:lang w:eastAsia="zh-CN" w:bidi="ar-SA"/>
              </w:rPr>
              <w:t>3、内存：≥16GB DDR4 3200MHZ，配置≥2个内存插槽；</w:t>
            </w:r>
            <w:r>
              <w:rPr>
                <w:rFonts w:hint="eastAsia" w:asciiTheme="minorEastAsia" w:hAnsiTheme="minorEastAsia" w:eastAsiaTheme="minorEastAsia" w:cstheme="minorEastAsia"/>
                <w:color w:val="auto"/>
                <w:kern w:val="0"/>
                <w:sz w:val="18"/>
                <w:szCs w:val="18"/>
                <w:lang w:eastAsia="zh-CN" w:bidi="ar-SA"/>
              </w:rPr>
              <w:br w:type="textWrapping"/>
            </w:r>
            <w:r>
              <w:rPr>
                <w:rFonts w:hint="eastAsia" w:asciiTheme="minorEastAsia" w:hAnsiTheme="minorEastAsia" w:eastAsiaTheme="minorEastAsia" w:cstheme="minorEastAsia"/>
                <w:color w:val="auto"/>
                <w:kern w:val="0"/>
                <w:sz w:val="18"/>
                <w:szCs w:val="18"/>
                <w:lang w:eastAsia="zh-CN" w:bidi="ar-SA"/>
              </w:rPr>
              <w:t>4、显卡：集成显卡；</w:t>
            </w:r>
            <w:r>
              <w:rPr>
                <w:rFonts w:hint="eastAsia" w:asciiTheme="minorEastAsia" w:hAnsiTheme="minorEastAsia" w:eastAsiaTheme="minorEastAsia" w:cstheme="minorEastAsia"/>
                <w:color w:val="auto"/>
                <w:kern w:val="0"/>
                <w:sz w:val="18"/>
                <w:szCs w:val="18"/>
                <w:lang w:eastAsia="zh-CN" w:bidi="ar-SA"/>
              </w:rPr>
              <w:br w:type="textWrapping"/>
            </w:r>
            <w:r>
              <w:rPr>
                <w:rFonts w:hint="eastAsia" w:asciiTheme="minorEastAsia" w:hAnsiTheme="minorEastAsia" w:eastAsiaTheme="minorEastAsia" w:cstheme="minorEastAsia"/>
                <w:color w:val="auto"/>
                <w:kern w:val="0"/>
                <w:sz w:val="18"/>
                <w:szCs w:val="18"/>
                <w:lang w:eastAsia="zh-CN" w:bidi="ar-SA"/>
              </w:rPr>
              <w:t>5、声卡：集成声卡；</w:t>
            </w:r>
            <w:r>
              <w:rPr>
                <w:rFonts w:hint="eastAsia" w:asciiTheme="minorEastAsia" w:hAnsiTheme="minorEastAsia" w:eastAsiaTheme="minorEastAsia" w:cstheme="minorEastAsia"/>
                <w:color w:val="auto"/>
                <w:kern w:val="0"/>
                <w:sz w:val="18"/>
                <w:szCs w:val="18"/>
                <w:lang w:eastAsia="zh-CN" w:bidi="ar-SA"/>
              </w:rPr>
              <w:br w:type="textWrapping"/>
            </w:r>
            <w:r>
              <w:rPr>
                <w:rFonts w:hint="eastAsia" w:asciiTheme="minorEastAsia" w:hAnsiTheme="minorEastAsia" w:eastAsiaTheme="minorEastAsia" w:cstheme="minorEastAsia"/>
                <w:color w:val="auto"/>
                <w:kern w:val="0"/>
                <w:sz w:val="18"/>
                <w:szCs w:val="18"/>
                <w:lang w:eastAsia="zh-CN" w:bidi="ar-SA"/>
              </w:rPr>
              <w:t>6、网卡：集成千兆网卡；</w:t>
            </w:r>
            <w:r>
              <w:rPr>
                <w:rFonts w:hint="eastAsia" w:asciiTheme="minorEastAsia" w:hAnsiTheme="minorEastAsia" w:eastAsiaTheme="minorEastAsia" w:cstheme="minorEastAsia"/>
                <w:color w:val="auto"/>
                <w:kern w:val="0"/>
                <w:sz w:val="18"/>
                <w:szCs w:val="18"/>
                <w:lang w:eastAsia="zh-CN" w:bidi="ar-SA"/>
              </w:rPr>
              <w:br w:type="textWrapping"/>
            </w:r>
            <w:r>
              <w:rPr>
                <w:rFonts w:hint="eastAsia" w:asciiTheme="minorEastAsia" w:hAnsiTheme="minorEastAsia" w:eastAsiaTheme="minorEastAsia" w:cstheme="minorEastAsia"/>
                <w:color w:val="auto"/>
                <w:kern w:val="0"/>
                <w:sz w:val="18"/>
                <w:szCs w:val="18"/>
                <w:lang w:eastAsia="zh-CN" w:bidi="ar-SA"/>
              </w:rPr>
              <w:t>7、键鼠：键盘，鼠标；</w:t>
            </w:r>
            <w:r>
              <w:rPr>
                <w:rFonts w:hint="eastAsia" w:asciiTheme="minorEastAsia" w:hAnsiTheme="minorEastAsia" w:eastAsiaTheme="minorEastAsia" w:cstheme="minorEastAsia"/>
                <w:color w:val="auto"/>
                <w:kern w:val="0"/>
                <w:sz w:val="18"/>
                <w:szCs w:val="18"/>
                <w:lang w:eastAsia="zh-CN" w:bidi="ar-SA"/>
              </w:rPr>
              <w:br w:type="textWrapping"/>
            </w:r>
            <w:r>
              <w:rPr>
                <w:rFonts w:hint="eastAsia" w:asciiTheme="minorEastAsia" w:hAnsiTheme="minorEastAsia" w:eastAsiaTheme="minorEastAsia" w:cstheme="minorEastAsia"/>
                <w:color w:val="auto"/>
                <w:kern w:val="0"/>
                <w:sz w:val="18"/>
                <w:szCs w:val="18"/>
                <w:lang w:eastAsia="zh-CN" w:bidi="ar-SA"/>
              </w:rPr>
              <w:t>8、主机接口：USB接口≥8个（其中前置USB3.0数量≥4个，后置USB3.0数量≥2个，USB2.0数量≥2个）；≥3个PCI-E插槽，≥5个音频接口；</w:t>
            </w:r>
            <w:r>
              <w:rPr>
                <w:rFonts w:hint="eastAsia" w:asciiTheme="minorEastAsia" w:hAnsiTheme="minorEastAsia" w:eastAsiaTheme="minorEastAsia" w:cstheme="minorEastAsia"/>
                <w:color w:val="auto"/>
                <w:kern w:val="0"/>
                <w:sz w:val="18"/>
                <w:szCs w:val="18"/>
                <w:lang w:eastAsia="zh-CN" w:bidi="ar-SA"/>
              </w:rPr>
              <w:br w:type="textWrapping"/>
            </w:r>
            <w:r>
              <w:rPr>
                <w:rFonts w:hint="eastAsia" w:asciiTheme="minorEastAsia" w:hAnsiTheme="minorEastAsia" w:eastAsiaTheme="minorEastAsia" w:cstheme="minorEastAsia"/>
                <w:color w:val="auto"/>
                <w:kern w:val="0"/>
                <w:sz w:val="18"/>
                <w:szCs w:val="18"/>
                <w:lang w:eastAsia="zh-CN" w:bidi="ar-SA"/>
              </w:rPr>
              <w:t>9、电源：≤200W 电源；</w:t>
            </w:r>
            <w:r>
              <w:rPr>
                <w:rFonts w:hint="eastAsia" w:asciiTheme="minorEastAsia" w:hAnsiTheme="minorEastAsia" w:eastAsiaTheme="minorEastAsia" w:cstheme="minorEastAsia"/>
                <w:color w:val="auto"/>
                <w:kern w:val="0"/>
                <w:sz w:val="18"/>
                <w:szCs w:val="18"/>
                <w:lang w:eastAsia="zh-CN" w:bidi="ar-SA"/>
              </w:rPr>
              <w:br w:type="textWrapping"/>
            </w:r>
            <w:r>
              <w:rPr>
                <w:rFonts w:hint="eastAsia" w:asciiTheme="minorEastAsia" w:hAnsiTheme="minorEastAsia" w:eastAsiaTheme="minorEastAsia" w:cstheme="minorEastAsia"/>
                <w:color w:val="auto"/>
                <w:kern w:val="0"/>
                <w:sz w:val="18"/>
                <w:szCs w:val="18"/>
                <w:lang w:eastAsia="zh-CN" w:bidi="ar-SA"/>
              </w:rPr>
              <w:t>10、显示器：≥23.8寸LED液晶显示器,与主机同一品牌;制造商通过ISO/IEC17025</w:t>
            </w:r>
          </w:p>
          <w:p w14:paraId="2D022B84">
            <w:pPr>
              <w:pStyle w:val="8"/>
              <w:spacing w:before="21" w:line="278" w:lineRule="auto"/>
              <w:ind w:right="-15"/>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lang w:eastAsia="zh-CN" w:bidi="ar-SA"/>
              </w:rPr>
              <w:t>11、含三年国产操作系统，WPS，数科，杀毒等正版软件</w:t>
            </w:r>
          </w:p>
        </w:tc>
      </w:tr>
      <w:tr w14:paraId="4D44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3964FE47">
            <w:pPr>
              <w:pStyle w:val="3"/>
              <w:widowControl/>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22</w:t>
            </w:r>
          </w:p>
        </w:tc>
        <w:tc>
          <w:tcPr>
            <w:tcW w:w="1222" w:type="dxa"/>
            <w:noWrap w:val="0"/>
            <w:vAlign w:val="center"/>
          </w:tcPr>
          <w:p w14:paraId="62B0BE6E">
            <w:pPr>
              <w:pStyle w:val="3"/>
              <w:widowControl/>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多功能一体机</w:t>
            </w:r>
          </w:p>
        </w:tc>
        <w:tc>
          <w:tcPr>
            <w:tcW w:w="1200" w:type="dxa"/>
            <w:noWrap w:val="0"/>
            <w:vAlign w:val="center"/>
          </w:tcPr>
          <w:p w14:paraId="5FF1887A">
            <w:pPr>
              <w:pStyle w:val="3"/>
              <w:widowControl/>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w:t>
            </w:r>
          </w:p>
        </w:tc>
        <w:tc>
          <w:tcPr>
            <w:tcW w:w="6675" w:type="dxa"/>
            <w:noWrap w:val="0"/>
            <w:vAlign w:val="center"/>
          </w:tcPr>
          <w:p w14:paraId="12B91A5A">
            <w:pPr>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rPr>
              <w:t>打印速度: 34页/分钟</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自动双面打印速度: 16面/分钟</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首页打印输出时间(从Ready模式开始计算，标准纸盒）: 少于8.5秒</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打印仿真语言: PCL6, BR-Script3, PDF Version 1.7</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分辨率: 物理分辨率：600 x 600 dpi ；最高分辨率：1200 x 1200 dp  </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复印速度: 34页/分钟</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N合1复印: 支持</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分辨率: 600x600dpi</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放大缩小复印: 25%～400%（最小调整量为1%）</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扫描参数</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扫描分辨率(插值): 最大19,200x19,200 dpi</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扫描分辨率(光学): 1,200×1,200dpi（平板扫描器）；600×600dpi（自动进稿器）</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扫描到: 电子邮件，图像，OCR，文件，FTP，FTPS，网络</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自动进搞器ADF: 50页</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引擎技术: 电子照相技术（一次成像技术）介质类型: 标配纸盒：普通纸、薄纸、再生纸、厚纸；进纸托板·：普通纸、薄纸、厚纸、特厚纸、再生纸、铜版纸、标签、信封、薄信封、厚信</w:t>
            </w:r>
            <w:r>
              <w:rPr>
                <w:rFonts w:hint="eastAsia" w:asciiTheme="minorEastAsia" w:hAnsiTheme="minorEastAsia" w:eastAsiaTheme="minorEastAsia" w:cstheme="minorEastAsia"/>
                <w:color w:val="auto"/>
                <w:kern w:val="0"/>
                <w:sz w:val="18"/>
                <w:szCs w:val="18"/>
              </w:rPr>
              <w:br w:type="textWrapping"/>
            </w:r>
          </w:p>
        </w:tc>
      </w:tr>
      <w:tr w14:paraId="6FDB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0E962404">
            <w:pPr>
              <w:pStyle w:val="3"/>
              <w:widowControl/>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23</w:t>
            </w:r>
          </w:p>
        </w:tc>
        <w:tc>
          <w:tcPr>
            <w:tcW w:w="1222" w:type="dxa"/>
            <w:noWrap w:val="0"/>
            <w:vAlign w:val="center"/>
          </w:tcPr>
          <w:p w14:paraId="0F6EC992">
            <w:pPr>
              <w:pStyle w:val="3"/>
              <w:widowControl/>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彩色激光多功能一体机</w:t>
            </w:r>
          </w:p>
        </w:tc>
        <w:tc>
          <w:tcPr>
            <w:tcW w:w="1200" w:type="dxa"/>
            <w:noWrap w:val="0"/>
            <w:vAlign w:val="center"/>
          </w:tcPr>
          <w:p w14:paraId="10405F98">
            <w:pPr>
              <w:pStyle w:val="3"/>
              <w:widowControl/>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c>
          <w:tcPr>
            <w:tcW w:w="6675" w:type="dxa"/>
            <w:noWrap w:val="0"/>
            <w:vAlign w:val="center"/>
          </w:tcPr>
          <w:p w14:paraId="693672A8">
            <w:pP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1、设备接口：USB、RJ45，最高支持1000 Base-TX；</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2、打印功能：支持自动双面打印、支持网络打印、支持PC端打印状态监控；</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3、复印功能：支持稿台（FB)、自动进稿器（ADF)、支持彩色复印、逐份复印、复印模式包括文本、文本/照片、自动、图形；支持多页合一复印、缩放复印；</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4、扫描功能：支持彩色扫描、支持稿台（FB)、自动进稿（ADF)、自带扫描应用软件；</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5、打印准备时间8.93S、首页打印时间3.47S；</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6、打印速度18ppm；</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7、最大打印分辨率(dpi)1200*600dpi；</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8、内存1GB，处理器盘数1，处理器主频：1GHz；</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9、3.5英寸彩色触摸屏；</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10、标准进纸盒容量250页；标准出纸盒容量100页；</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11、操作系统：支持国际通用系统，国产操作系统；</w:t>
            </w:r>
          </w:p>
        </w:tc>
      </w:tr>
      <w:tr w14:paraId="754F1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50BC45A3">
            <w:pPr>
              <w:pStyle w:val="3"/>
              <w:widowControl/>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24</w:t>
            </w:r>
          </w:p>
        </w:tc>
        <w:tc>
          <w:tcPr>
            <w:tcW w:w="1222" w:type="dxa"/>
            <w:noWrap w:val="0"/>
            <w:vAlign w:val="center"/>
          </w:tcPr>
          <w:p w14:paraId="17427B55">
            <w:pPr>
              <w:pStyle w:val="3"/>
              <w:widowControl/>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A3幅面黑白复合机</w:t>
            </w:r>
          </w:p>
        </w:tc>
        <w:tc>
          <w:tcPr>
            <w:tcW w:w="1200" w:type="dxa"/>
            <w:noWrap w:val="0"/>
            <w:vAlign w:val="center"/>
          </w:tcPr>
          <w:p w14:paraId="37C552F0">
            <w:pPr>
              <w:pStyle w:val="3"/>
              <w:widowControl/>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1</w:t>
            </w:r>
          </w:p>
        </w:tc>
        <w:tc>
          <w:tcPr>
            <w:tcW w:w="6675" w:type="dxa"/>
            <w:noWrap w:val="0"/>
            <w:vAlign w:val="center"/>
          </w:tcPr>
          <w:p w14:paraId="788B63BB">
            <w:pPr>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双面复印+双面打印+彩色扫描+双面自动进稿+网络+2个500页纸盒+150张手送+7英寸全彩色液晶触摸屏+2G内存+28张/分钟+U盘打印+专用工作台；国产品牌，复印分辨率扫描:600dpi×600dpi，内存容量标准:2GB ，原稿类型纸张,书本,三维物体，最大原稿尺A3(11"x17")，输出尺寸纸盒：A3至A5,16K,8K;A6S;多功能手送托盘：A3至A5，B6,A6，16K,8K，预热时间（23℃，220V）12秒以下，首张复印时间（A4横向）≤4.2秒，复印速度（A4横向）28页/分钟，复印缩放倍率等倍:≤1:1±0.5%，国产系统、字体PCL:80种字体，PS:137种字体，接口以太网</w:t>
            </w:r>
          </w:p>
        </w:tc>
      </w:tr>
      <w:tr w14:paraId="40BAE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03330FC5">
            <w:pPr>
              <w:pStyle w:val="3"/>
              <w:widowControl/>
              <w:rPr>
                <w:rFonts w:hint="eastAsia" w:asciiTheme="minorEastAsia" w:hAnsiTheme="minorEastAsia" w:eastAsiaTheme="minorEastAsia" w:cstheme="minorEastAsia"/>
                <w:color w:val="auto"/>
                <w:sz w:val="18"/>
                <w:szCs w:val="18"/>
              </w:rPr>
            </w:pPr>
          </w:p>
        </w:tc>
        <w:tc>
          <w:tcPr>
            <w:tcW w:w="1222" w:type="dxa"/>
            <w:noWrap w:val="0"/>
            <w:vAlign w:val="center"/>
          </w:tcPr>
          <w:p w14:paraId="6B8E5BD9">
            <w:pPr>
              <w:pStyle w:val="3"/>
              <w:widowControl/>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合计</w:t>
            </w:r>
          </w:p>
        </w:tc>
        <w:tc>
          <w:tcPr>
            <w:tcW w:w="1200" w:type="dxa"/>
            <w:noWrap w:val="0"/>
            <w:vAlign w:val="center"/>
          </w:tcPr>
          <w:p w14:paraId="6CF5EBDD">
            <w:pPr>
              <w:pStyle w:val="3"/>
              <w:widowControl/>
              <w:rPr>
                <w:rFonts w:hint="eastAsia" w:asciiTheme="minorEastAsia" w:hAnsiTheme="minorEastAsia" w:eastAsiaTheme="minorEastAsia" w:cstheme="minorEastAsia"/>
                <w:b/>
                <w:bCs/>
                <w:color w:val="auto"/>
                <w:kern w:val="2"/>
                <w:sz w:val="18"/>
                <w:szCs w:val="18"/>
              </w:rPr>
            </w:pPr>
          </w:p>
        </w:tc>
        <w:tc>
          <w:tcPr>
            <w:tcW w:w="6675" w:type="dxa"/>
            <w:noWrap w:val="0"/>
            <w:vAlign w:val="center"/>
          </w:tcPr>
          <w:p w14:paraId="77432CB0">
            <w:pPr>
              <w:pStyle w:val="8"/>
              <w:spacing w:before="21" w:line="278" w:lineRule="auto"/>
              <w:ind w:right="-15"/>
              <w:rPr>
                <w:rFonts w:hint="eastAsia" w:asciiTheme="minorEastAsia" w:hAnsiTheme="minorEastAsia" w:eastAsiaTheme="minorEastAsia" w:cstheme="minorEastAsia"/>
                <w:color w:val="auto"/>
                <w:kern w:val="0"/>
                <w:sz w:val="18"/>
                <w:szCs w:val="18"/>
                <w:lang w:eastAsia="zh-CN" w:bidi="ar"/>
              </w:rPr>
            </w:pPr>
          </w:p>
        </w:tc>
      </w:tr>
    </w:tbl>
    <w:p w14:paraId="05680808">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6A10D5"/>
    <w:multiLevelType w:val="singleLevel"/>
    <w:tmpl w:val="926A10D5"/>
    <w:lvl w:ilvl="0" w:tentative="0">
      <w:start w:val="1"/>
      <w:numFmt w:val="decimal"/>
      <w:suff w:val="nothing"/>
      <w:lvlText w:val="%1、"/>
      <w:lvlJc w:val="left"/>
    </w:lvl>
  </w:abstractNum>
  <w:abstractNum w:abstractNumId="1">
    <w:nsid w:val="0000000F"/>
    <w:multiLevelType w:val="multilevel"/>
    <w:tmpl w:val="0000000F"/>
    <w:lvl w:ilvl="0" w:tentative="0">
      <w:start w:val="3"/>
      <w:numFmt w:val="japaneseCounting"/>
      <w:pStyle w:val="7"/>
      <w:lvlText w:val="第%1章"/>
      <w:lvlJc w:val="left"/>
      <w:pPr>
        <w:tabs>
          <w:tab w:val="left" w:pos="1455"/>
        </w:tabs>
        <w:ind w:left="1455" w:hanging="145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960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TML Preformatted"/>
    <w:basedOn w:val="1"/>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unhideWhenUsed/>
    <w:qFormat/>
    <w:uiPriority w:val="99"/>
    <w:pPr>
      <w:spacing w:beforeAutospacing="1" w:afterAutospacing="1" w:line="180" w:lineRule="atLeast"/>
      <w:jc w:val="left"/>
    </w:pPr>
    <w:rPr>
      <w:rFonts w:cs="Times New Roman"/>
      <w:color w:val="000000"/>
      <w:kern w:val="0"/>
      <w:sz w:val="18"/>
      <w:szCs w:val="18"/>
    </w:rPr>
  </w:style>
  <w:style w:type="paragraph" w:customStyle="1" w:styleId="6">
    <w:name w:val="正文 New New"/>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标题 1 New New"/>
    <w:next w:val="6"/>
    <w:qFormat/>
    <w:uiPriority w:val="0"/>
    <w:pPr>
      <w:keepNext/>
      <w:keepLines/>
      <w:widowControl w:val="0"/>
      <w:numPr>
        <w:ilvl w:val="0"/>
        <w:numId w:val="1"/>
      </w:numPr>
      <w:spacing w:before="340" w:beforeLines="0" w:after="330" w:afterLines="0" w:line="576" w:lineRule="auto"/>
      <w:jc w:val="center"/>
      <w:outlineLvl w:val="0"/>
    </w:pPr>
    <w:rPr>
      <w:rFonts w:ascii="Times New Roman" w:hAnsi="Times New Roman" w:eastAsia="宋体" w:cs="Times New Roman"/>
      <w:b/>
      <w:kern w:val="44"/>
      <w:sz w:val="36"/>
      <w:szCs w:val="20"/>
      <w:lang w:val="en-US" w:eastAsia="zh-CN" w:bidi="ar-SA"/>
    </w:rPr>
  </w:style>
  <w:style w:type="paragraph" w:customStyle="1" w:styleId="8">
    <w:name w:val="Table Paragraph"/>
    <w:qFormat/>
    <w:uiPriority w:val="1"/>
    <w:pPr>
      <w:widowControl w:val="0"/>
      <w:jc w:val="both"/>
    </w:pPr>
    <w:rPr>
      <w:rFonts w:ascii="楷体" w:hAnsi="楷体" w:eastAsia="楷体" w:cs="楷体"/>
      <w:kern w:val="2"/>
      <w:sz w:val="21"/>
      <w:szCs w:val="22"/>
      <w:lang w:val="en-US"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2025-12-16T08:42:16Z</dcterms:created>
  <dc:creator>Lenovo</dc:creator>
  <cp:lastModifiedBy>青雨</cp:lastModifiedBy>
  <dcterms:modified xsi:type="dcterms:W3CDTF">2025-12-16T08:42:53Z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eyJoZGlkIjoiZmM4ZjVkN2JkNjY3ZmEwMDgzNTZiYWZlZGEwYTliNjciLCJ1c2VySWQiOiIzNTk0ODY3NjkifQ==</vt:lpwstr>
  </property>
  <property fmtid="{D5CDD505-2E9C-101B-9397-08002B2CF9AE}" pid="4" name="ICV">
    <vt:lpwstr>2F0B2A80F34A4078A46235A7EC1E9CD6_12</vt:lpwstr>
  </property>
</Properties>
</file>