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CE49B9">
      <w:pPr>
        <w:tabs>
          <w:tab w:val="left" w:pos="633"/>
        </w:tabs>
        <w:bidi w:val="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报价一览表</w:t>
      </w:r>
    </w:p>
    <w:p w14:paraId="65110F53">
      <w:pPr>
        <w:tabs>
          <w:tab w:val="left" w:pos="633"/>
        </w:tabs>
        <w:bidi w:val="0"/>
        <w:jc w:val="left"/>
        <w:rPr>
          <w:rFonts w:hint="eastAsia"/>
          <w:lang w:val="en-US" w:eastAsia="zh-CN"/>
        </w:rPr>
      </w:pPr>
    </w:p>
    <w:p w14:paraId="132FDD90">
      <w:pPr>
        <w:tabs>
          <w:tab w:val="left" w:pos="633"/>
        </w:tabs>
        <w:bidi w:val="0"/>
        <w:jc w:val="left"/>
        <w:rPr>
          <w:rFonts w:hint="eastAsia"/>
          <w:lang w:val="en-US" w:eastAsia="zh-CN"/>
        </w:rPr>
      </w:pPr>
    </w:p>
    <w:p w14:paraId="79ABD0C9">
      <w:pPr>
        <w:tabs>
          <w:tab w:val="left" w:pos="633"/>
        </w:tabs>
        <w:bidi w:val="0"/>
        <w:jc w:val="left"/>
        <w:rPr>
          <w:rFonts w:hint="eastAsia"/>
          <w:lang w:val="en-US" w:eastAsia="zh-CN"/>
        </w:rPr>
      </w:pPr>
    </w:p>
    <w:p w14:paraId="686C6424">
      <w:pPr>
        <w:tabs>
          <w:tab w:val="left" w:pos="633"/>
        </w:tabs>
        <w:bidi w:val="0"/>
        <w:ind w:firstLine="210" w:firstLineChars="1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公司名称：                                          报价日期：</w:t>
      </w:r>
    </w:p>
    <w:p w14:paraId="4ADC48EB">
      <w:pPr>
        <w:bidi w:val="0"/>
        <w:ind w:firstLine="210" w:firstLineChars="100"/>
        <w:jc w:val="left"/>
        <w:rPr>
          <w:rFonts w:hint="eastAsia" w:cs="Times New Roman"/>
          <w:kern w:val="2"/>
          <w:sz w:val="21"/>
          <w:szCs w:val="24"/>
          <w:lang w:val="en-US" w:eastAsia="zh-CN" w:bidi="ar-SA"/>
        </w:rPr>
      </w:pPr>
      <w:r>
        <w:rPr>
          <w:rFonts w:hint="eastAsia" w:cs="Times New Roman"/>
          <w:kern w:val="2"/>
          <w:sz w:val="21"/>
          <w:szCs w:val="24"/>
          <w:lang w:val="en-US" w:eastAsia="zh-CN" w:bidi="ar-SA"/>
        </w:rPr>
        <w:t>联 系 人：                                          联系方式：</w:t>
      </w:r>
    </w:p>
    <w:tbl>
      <w:tblPr>
        <w:tblStyle w:val="4"/>
        <w:tblW w:w="86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"/>
        <w:gridCol w:w="2029"/>
        <w:gridCol w:w="1686"/>
        <w:gridCol w:w="1465"/>
        <w:gridCol w:w="1489"/>
        <w:gridCol w:w="1211"/>
      </w:tblGrid>
      <w:tr w14:paraId="2DB5F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66340110">
            <w:pPr>
              <w:bidi w:val="0"/>
              <w:jc w:val="center"/>
              <w:rPr>
                <w:rFonts w:hint="eastAsia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  <w:p w14:paraId="68509EBD">
            <w:pPr>
              <w:bidi w:val="0"/>
              <w:jc w:val="center"/>
              <w:rPr>
                <w:rFonts w:hint="default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2029" w:type="dxa"/>
            <w:noWrap w:val="0"/>
            <w:vAlign w:val="top"/>
          </w:tcPr>
          <w:p w14:paraId="10C2E828">
            <w:pPr>
              <w:bidi w:val="0"/>
              <w:jc w:val="center"/>
              <w:rPr>
                <w:rFonts w:hint="eastAsia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  <w:p w14:paraId="0D9F80F1">
            <w:pPr>
              <w:bidi w:val="0"/>
              <w:jc w:val="center"/>
              <w:rPr>
                <w:rFonts w:hint="default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名称</w:t>
            </w:r>
          </w:p>
        </w:tc>
        <w:tc>
          <w:tcPr>
            <w:tcW w:w="1686" w:type="dxa"/>
            <w:noWrap w:val="0"/>
            <w:vAlign w:val="top"/>
          </w:tcPr>
          <w:p w14:paraId="47D69AA5">
            <w:pPr>
              <w:bidi w:val="0"/>
              <w:jc w:val="center"/>
              <w:rPr>
                <w:rFonts w:hint="eastAsia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  <w:p w14:paraId="4A182834">
            <w:pPr>
              <w:bidi w:val="0"/>
              <w:jc w:val="center"/>
              <w:rPr>
                <w:rFonts w:hint="default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服务内容</w:t>
            </w:r>
          </w:p>
        </w:tc>
        <w:tc>
          <w:tcPr>
            <w:tcW w:w="1465" w:type="dxa"/>
            <w:noWrap w:val="0"/>
            <w:vAlign w:val="top"/>
          </w:tcPr>
          <w:p w14:paraId="37B369A6">
            <w:pPr>
              <w:bidi w:val="0"/>
              <w:jc w:val="center"/>
              <w:rPr>
                <w:rFonts w:hint="default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>预估处置量（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color="auto" w:fill="FFFFFF"/>
              </w:rPr>
              <w:t>以实际发生为准）</w:t>
            </w:r>
          </w:p>
        </w:tc>
        <w:tc>
          <w:tcPr>
            <w:tcW w:w="1489" w:type="dxa"/>
            <w:noWrap w:val="0"/>
            <w:vAlign w:val="top"/>
          </w:tcPr>
          <w:p w14:paraId="0DFEA5C8">
            <w:pPr>
              <w:bidi w:val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</w:p>
          <w:p w14:paraId="4820040D">
            <w:pPr>
              <w:bidi w:val="0"/>
              <w:jc w:val="both"/>
              <w:rPr>
                <w:rFonts w:hint="eastAsia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>单价（元/吨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lang w:eastAsia="zh-CN"/>
              </w:rPr>
              <w:t>）</w:t>
            </w:r>
          </w:p>
        </w:tc>
        <w:tc>
          <w:tcPr>
            <w:tcW w:w="1211" w:type="dxa"/>
            <w:noWrap w:val="0"/>
            <w:vAlign w:val="top"/>
          </w:tcPr>
          <w:p w14:paraId="14A8CC45">
            <w:pPr>
              <w:bidi w:val="0"/>
              <w:jc w:val="center"/>
              <w:rPr>
                <w:rFonts w:hint="eastAsia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  <w:p w14:paraId="5FDA6C66">
            <w:pPr>
              <w:bidi w:val="0"/>
              <w:jc w:val="center"/>
              <w:rPr>
                <w:rFonts w:hint="default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服务年限</w:t>
            </w:r>
          </w:p>
        </w:tc>
      </w:tr>
      <w:tr w14:paraId="4F554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811" w:type="dxa"/>
            <w:noWrap w:val="0"/>
            <w:vAlign w:val="top"/>
          </w:tcPr>
          <w:p w14:paraId="6AD745BB">
            <w:pPr>
              <w:bidi w:val="0"/>
              <w:jc w:val="left"/>
              <w:rPr>
                <w:rFonts w:hint="eastAsia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 xml:space="preserve"> </w:t>
            </w:r>
          </w:p>
          <w:p w14:paraId="7F5CAEA9">
            <w:pPr>
              <w:bidi w:val="0"/>
              <w:ind w:firstLine="210" w:firstLineChars="100"/>
              <w:jc w:val="left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1</w:t>
            </w:r>
          </w:p>
        </w:tc>
        <w:tc>
          <w:tcPr>
            <w:tcW w:w="2029" w:type="dxa"/>
            <w:noWrap w:val="0"/>
            <w:vAlign w:val="top"/>
          </w:tcPr>
          <w:p w14:paraId="13554FD6">
            <w:pPr>
              <w:bidi w:val="0"/>
              <w:jc w:val="center"/>
              <w:rPr>
                <w:rFonts w:hint="eastAsia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  <w:p w14:paraId="31A5CB09">
            <w:pPr>
              <w:bidi w:val="0"/>
              <w:jc w:val="center"/>
              <w:rPr>
                <w:rFonts w:hint="default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建宁县污水处理厂污泥处置服务采购项目</w:t>
            </w:r>
          </w:p>
        </w:tc>
        <w:tc>
          <w:tcPr>
            <w:tcW w:w="1686" w:type="dxa"/>
            <w:noWrap w:val="0"/>
            <w:vAlign w:val="top"/>
          </w:tcPr>
          <w:p w14:paraId="4CE123DE">
            <w:pPr>
              <w:bidi w:val="0"/>
              <w:jc w:val="left"/>
              <w:rPr>
                <w:rFonts w:hint="eastAsia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color="auto" w:fill="FFFFFF"/>
              </w:rPr>
              <w:t>报价人将询价人的污泥运输至报价人处，并按环评批复要求进行处置</w:t>
            </w:r>
          </w:p>
        </w:tc>
        <w:tc>
          <w:tcPr>
            <w:tcW w:w="1465" w:type="dxa"/>
            <w:noWrap w:val="0"/>
            <w:vAlign w:val="top"/>
          </w:tcPr>
          <w:p w14:paraId="6B8DF341">
            <w:pPr>
              <w:bidi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color="auto" w:fill="FFFFFF"/>
              </w:rPr>
            </w:pPr>
          </w:p>
          <w:p w14:paraId="4296A09C">
            <w:pPr>
              <w:bidi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color="auto" w:fill="FFFFFF"/>
              </w:rPr>
            </w:pPr>
          </w:p>
          <w:p w14:paraId="3C1FEC49">
            <w:pPr>
              <w:bidi w:val="0"/>
              <w:jc w:val="left"/>
              <w:rPr>
                <w:rFonts w:hint="default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color="auto" w:fill="FFFFFF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color="auto" w:fill="FFFFFF"/>
              </w:rPr>
              <w:t>00吨/年</w:t>
            </w:r>
          </w:p>
        </w:tc>
        <w:tc>
          <w:tcPr>
            <w:tcW w:w="1489" w:type="dxa"/>
            <w:noWrap w:val="0"/>
            <w:vAlign w:val="top"/>
          </w:tcPr>
          <w:p w14:paraId="352707B7">
            <w:pPr>
              <w:bidi w:val="0"/>
              <w:jc w:val="left"/>
              <w:rPr>
                <w:rFonts w:hint="default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211" w:type="dxa"/>
            <w:noWrap w:val="0"/>
            <w:vAlign w:val="top"/>
          </w:tcPr>
          <w:p w14:paraId="218A4807">
            <w:pPr>
              <w:bidi w:val="0"/>
              <w:jc w:val="left"/>
              <w:rPr>
                <w:rFonts w:hint="default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  <w:p w14:paraId="7089A34A">
            <w:pPr>
              <w:bidi w:val="0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  <w:p w14:paraId="00D3559B">
            <w:pPr>
              <w:bidi w:val="0"/>
              <w:ind w:firstLine="342" w:firstLine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三年</w:t>
            </w:r>
          </w:p>
        </w:tc>
      </w:tr>
    </w:tbl>
    <w:p w14:paraId="7E02A94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95" w:lineRule="atLeast"/>
        <w:ind w:right="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  <w:lang w:val="en-US" w:eastAsia="zh-CN"/>
        </w:rPr>
        <w:t>注：1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  <w:lang w:val="en-US" w:eastAsia="zh-CN"/>
        </w:rPr>
        <w:t>、所报项目单价应包含运输及处置费、税金等一切费用；</w:t>
      </w:r>
    </w:p>
    <w:p w14:paraId="51C8375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95" w:lineRule="atLeast"/>
        <w:ind w:right="0" w:firstLine="42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  <w:lang w:val="en-US" w:eastAsia="zh-CN"/>
        </w:rPr>
        <w:t>2、报价人应提供道路运输经营许可证及污泥合规处置相关佐证材料，若投入本项目的运输车辆为租赁的，应提供租赁合同及租赁单位的道路运输经营许可证。</w:t>
      </w:r>
    </w:p>
    <w:p w14:paraId="0FA5885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0D5E6D"/>
    <w:rsid w:val="3F0D5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2026-07-28T02:18:00Z</dcterms:created>
  <dc:creator>余红艳</dc:creator>
  <cp:lastModifiedBy>余红艳</cp:lastModifiedBy>
  <dcterms:modified xsi:type="dcterms:W3CDTF">2026-07-28T02:18:54Z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F42D425E17FB4FD9A53F8B7D78FC5203_11</vt:lpwstr>
  </property>
  <property fmtid="{D5CDD505-2E9C-101B-9397-08002B2CF9AE}" pid="4" name="KSOTemplateDocerSaveRecord">
    <vt:lpwstr>eyJoZGlkIjoiNmQxMzRjZmFkMGIxYTE0Mjg1Mjk2ZWI5MjM2NjhlM2EiLCJ1c2VySWQiOiIyMTMzNTU0NCJ9</vt:lpwstr>
  </property>
</Properties>
</file>