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8F862">
      <w:pPr>
        <w:widowControl w:val="0"/>
        <w:numPr>
          <w:ilvl w:val="0"/>
          <w:numId w:val="0"/>
        </w:numPr>
        <w:spacing w:line="360" w:lineRule="auto"/>
        <w:jc w:val="center"/>
        <w:outlineLvl w:val="0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  <w:lang w:val="en-US" w:eastAsia="zh-CN"/>
        </w:rPr>
        <w:t>附件：</w:t>
      </w:r>
      <w:bookmarkStart w:id="0" w:name="_GoBack"/>
      <w:bookmarkEnd w:id="0"/>
      <w:r>
        <w:rPr>
          <w:rFonts w:hint="eastAsia" w:ascii="宋体" w:hAnsi="宋体" w:cs="宋体"/>
          <w:b/>
          <w:bCs/>
          <w:sz w:val="36"/>
          <w:szCs w:val="36"/>
          <w:highlight w:val="none"/>
          <w:lang w:eastAsia="zh-CN"/>
        </w:rPr>
        <w:t>建宁县农业农村局2026年增殖放流项目</w:t>
      </w:r>
    </w:p>
    <w:p w14:paraId="29C8FAA5">
      <w:pPr>
        <w:widowControl w:val="0"/>
        <w:numPr>
          <w:ilvl w:val="0"/>
          <w:numId w:val="0"/>
        </w:numPr>
        <w:spacing w:line="360" w:lineRule="auto"/>
        <w:jc w:val="center"/>
        <w:outlineLvl w:val="0"/>
        <w:rPr>
          <w:rFonts w:hint="default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询价函</w:t>
      </w:r>
    </w:p>
    <w:p w14:paraId="521F2568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技术和服务要求</w:t>
      </w:r>
    </w:p>
    <w:p w14:paraId="18BD84DA">
      <w:pPr>
        <w:numPr>
          <w:ilvl w:val="0"/>
          <w:numId w:val="2"/>
        </w:numPr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采购清单</w:t>
      </w:r>
    </w:p>
    <w:tbl>
      <w:tblPr>
        <w:tblStyle w:val="2"/>
        <w:tblpPr w:leftFromText="180" w:rightFromText="180" w:vertAnchor="text" w:horzAnchor="page" w:tblpXSpec="center" w:tblpY="514"/>
        <w:tblOverlap w:val="never"/>
        <w:tblW w:w="103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925"/>
        <w:gridCol w:w="2044"/>
        <w:gridCol w:w="2044"/>
        <w:gridCol w:w="1447"/>
        <w:gridCol w:w="1553"/>
      </w:tblGrid>
      <w:tr w14:paraId="492D2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8EB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 号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101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品 种</w:t>
            </w:r>
          </w:p>
        </w:tc>
        <w:tc>
          <w:tcPr>
            <w:tcW w:w="2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D3D0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参 数</w:t>
            </w:r>
          </w:p>
        </w:tc>
        <w:tc>
          <w:tcPr>
            <w:tcW w:w="2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9C0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预估数量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C11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单价（元）</w:t>
            </w:r>
          </w:p>
        </w:tc>
        <w:tc>
          <w:tcPr>
            <w:tcW w:w="1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ABE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合价（元）</w:t>
            </w:r>
          </w:p>
        </w:tc>
      </w:tr>
      <w:tr w14:paraId="17D2A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0C0C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F7E58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鳙鱼</w:t>
            </w:r>
          </w:p>
        </w:tc>
        <w:tc>
          <w:tcPr>
            <w:tcW w:w="2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C9480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≥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24"/>
              </w:rPr>
              <w:t>cm</w:t>
            </w:r>
          </w:p>
        </w:tc>
        <w:tc>
          <w:tcPr>
            <w:tcW w:w="2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7AE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28万尾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527B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4D09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4610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ABB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E891A1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团头鲂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22A14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≥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cm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B01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9.3万尾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6916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17E5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5A7B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CB7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1A42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鲢鱼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0C691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≥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24"/>
              </w:rPr>
              <w:t>cm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873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18万尾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14A1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9DA5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533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3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65A1C"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合计：</w:t>
            </w:r>
          </w:p>
        </w:tc>
      </w:tr>
      <w:tr w14:paraId="182C6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3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380F">
            <w:pPr>
              <w:widowControl/>
              <w:spacing w:line="400" w:lineRule="exact"/>
              <w:ind w:firstLine="480" w:firstLineChars="20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备注：报价人</w:t>
            </w:r>
            <w:r>
              <w:rPr>
                <w:rFonts w:hint="eastAsia" w:ascii="宋体" w:hAnsi="宋体" w:cs="宋体"/>
                <w:kern w:val="0"/>
                <w:sz w:val="24"/>
              </w:rPr>
              <w:t>能提供鱼苗《原产地证明》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4"/>
              </w:rPr>
              <w:t>其他具体要求按《福建省水生生物增殖放流工作规范》（闽海渔〔2011〕144号）执行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报价含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但不限于货物供应、运输、保险费、采购保管、货物检验检测、售后服务、资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税费、管理费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及伴随服务等费用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鳙鱼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与团头鲂的比例为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3:1，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鳙鱼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、团头鲂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实际供货金额为20万元、鲢鱼实际供货金额为10万元。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请报价人根据实际情况合理报价。此次报价作为采购人制定最高限价的依据。</w:t>
            </w:r>
          </w:p>
          <w:p w14:paraId="6BDB3E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</w:tbl>
    <w:p w14:paraId="667D6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 w14:paraId="21C4E883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报价人：</w:t>
      </w:r>
    </w:p>
    <w:p w14:paraId="5C5EAAA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</w:t>
      </w:r>
    </w:p>
    <w:p w14:paraId="7A758DE1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报价公司名称：                                 </w:t>
      </w:r>
    </w:p>
    <w:p w14:paraId="1A86D6C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（附营业执照复印件盖章）</w:t>
      </w:r>
    </w:p>
    <w:p w14:paraId="06948B4C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业主收件人：洪先生：18950935151</w:t>
      </w:r>
    </w:p>
    <w:p w14:paraId="2510CAEB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收件地址：三明市</w:t>
      </w:r>
      <w:r>
        <w:rPr>
          <w:rFonts w:hint="eastAsia" w:hAnsi="仿宋_GB2312" w:cs="仿宋_GB2312"/>
          <w:color w:val="000000"/>
          <w:kern w:val="0"/>
          <w:sz w:val="32"/>
          <w:szCs w:val="32"/>
          <w:lang w:val="en-US" w:eastAsia="zh-CN" w:bidi="ar"/>
        </w:rPr>
        <w:t>建宁县濉溪镇水南金钩山10号（建宁县农业农村局）</w:t>
      </w:r>
    </w:p>
    <w:p w14:paraId="507BD66B">
      <w:pPr>
        <w:rPr>
          <w:rFonts w:hint="default"/>
          <w:sz w:val="28"/>
          <w:szCs w:val="28"/>
          <w:lang w:val="en-US" w:eastAsia="zh-CN"/>
        </w:rPr>
      </w:pPr>
    </w:p>
    <w:p w14:paraId="60627165">
      <w:pPr>
        <w:jc w:val="right"/>
        <w:rPr>
          <w:rFonts w:hint="default" w:eastAsia="宋体"/>
          <w:color w:val="0000FF"/>
          <w:sz w:val="28"/>
          <w:szCs w:val="28"/>
          <w:lang w:val="en-US" w:eastAsia="zh-CN"/>
        </w:rPr>
      </w:pPr>
      <w:r>
        <w:rPr>
          <w:rFonts w:hint="eastAsia"/>
          <w:color w:val="0000FF"/>
          <w:sz w:val="28"/>
          <w:szCs w:val="28"/>
          <w:lang w:val="en-US" w:eastAsia="zh-CN"/>
        </w:rPr>
        <w:t>2026年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000006"/>
    <w:multiLevelType w:val="multilevel"/>
    <w:tmpl w:val="0000000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MTBjNjI5NTFlMDYwMDFmM2FkNmU5ZTU0MDg4ZWMifQ=="/>
  </w:docVars>
  <w:rsids>
    <w:rsidRoot w:val="3E3D715F"/>
    <w:rsid w:val="001E4E88"/>
    <w:rsid w:val="163D1A50"/>
    <w:rsid w:val="1B7C19FE"/>
    <w:rsid w:val="252C08C4"/>
    <w:rsid w:val="336E5799"/>
    <w:rsid w:val="3B0564D9"/>
    <w:rsid w:val="3E3D715F"/>
    <w:rsid w:val="401E5E6F"/>
    <w:rsid w:val="44183493"/>
    <w:rsid w:val="48C86561"/>
    <w:rsid w:val="4AF13892"/>
    <w:rsid w:val="4E0861C6"/>
    <w:rsid w:val="63520F1A"/>
    <w:rsid w:val="6BE7A59B"/>
    <w:rsid w:val="6F891B60"/>
    <w:rsid w:val="7B1EB4AD"/>
    <w:rsid w:val="7D5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336</Words>
  <Characters>374</Characters>
  <Lines>0</Lines>
  <Paragraphs>0</Paragraphs>
  <TotalTime>1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2024-06-21T19:38:00Z</dcterms:created>
  <dc:creator>Admin</dc:creator>
  <cp:lastModifiedBy>氧光</cp:lastModifiedBy>
  <dcterms:modified xsi:type="dcterms:W3CDTF">2026-09-28T08:14:05Z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34594351690D4F2783AE3AFABF414FAA_13</vt:lpwstr>
  </property>
  <property fmtid="{D5CDD505-2E9C-101B-9397-08002B2CF9AE}" pid="4" name="KSOTemplateDocerSaveRecord">
    <vt:lpwstr>eyJoZGlkIjoiMjA0MzY4YzRlNjU5ZjI3Y2U0Nzk1MmFkMzhiOTRlOWUiLCJ1c2VySWQiOiI0MDg4NTYxMTEifQ==</vt:lpwstr>
  </property>
</Properties>
</file>