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2020年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建宁县</w:t>
      </w:r>
      <w:r>
        <w:rPr>
          <w:rFonts w:hint="eastAsia" w:ascii="方正小标宋简体" w:hAnsi="仿宋" w:eastAsia="方正小标宋简体"/>
          <w:sz w:val="44"/>
          <w:szCs w:val="44"/>
        </w:rPr>
        <w:t>地方政府债务情况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2019年</w:t>
      </w:r>
      <w:r>
        <w:rPr>
          <w:rFonts w:hint="eastAsia" w:ascii="仿宋" w:hAnsi="仿宋" w:eastAsia="仿宋" w:cs="仿宋"/>
          <w:spacing w:val="-6"/>
          <w:lang w:eastAsia="zh-CN"/>
        </w:rPr>
        <w:t>建宁县</w:t>
      </w:r>
      <w:r>
        <w:rPr>
          <w:rFonts w:hint="eastAsia" w:ascii="仿宋" w:hAnsi="仿宋" w:eastAsia="仿宋" w:cs="仿宋"/>
          <w:spacing w:val="-6"/>
        </w:rPr>
        <w:t>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2.89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截至2019年底，</w:t>
      </w:r>
      <w:r>
        <w:rPr>
          <w:rFonts w:hint="eastAsia" w:ascii="仿宋" w:hAnsi="仿宋" w:eastAsia="仿宋" w:cs="仿宋"/>
          <w:spacing w:val="-6"/>
          <w:lang w:eastAsia="zh-CN"/>
        </w:rPr>
        <w:t>建宁县</w:t>
      </w:r>
      <w:r>
        <w:rPr>
          <w:rFonts w:hint="eastAsia" w:ascii="仿宋" w:hAnsi="仿宋" w:eastAsia="仿宋" w:cs="仿宋"/>
          <w:spacing w:val="-6"/>
        </w:rPr>
        <w:t>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21.22</w:t>
      </w:r>
      <w:r>
        <w:rPr>
          <w:rFonts w:hint="eastAsia" w:ascii="仿宋" w:hAnsi="仿宋" w:eastAsia="仿宋" w:cs="仿宋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24.95</w:t>
      </w:r>
      <w:r>
        <w:rPr>
          <w:rFonts w:hint="eastAsia" w:ascii="仿宋" w:hAnsi="仿宋" w:eastAsia="仿宋" w:cs="仿宋"/>
          <w:spacing w:val="-6"/>
        </w:rPr>
        <w:t>亿元内（所属地区地方政府债务限额及余额预计执行数详见附表）。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2019年</w:t>
      </w:r>
      <w:r>
        <w:rPr>
          <w:rFonts w:hint="eastAsia" w:ascii="仿宋" w:hAnsi="仿宋" w:eastAsia="仿宋" w:cs="仿宋"/>
          <w:spacing w:val="-6"/>
          <w:lang w:eastAsia="zh-CN"/>
        </w:rPr>
        <w:t>建宁县</w:t>
      </w:r>
      <w:r>
        <w:rPr>
          <w:rFonts w:hint="eastAsia" w:ascii="仿宋" w:hAnsi="仿宋" w:eastAsia="仿宋" w:cs="仿宋"/>
          <w:spacing w:val="-6"/>
        </w:rPr>
        <w:t>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3.5562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2.8012</w:t>
      </w:r>
      <w:r>
        <w:rPr>
          <w:rFonts w:hint="eastAsia" w:ascii="仿宋" w:hAnsi="仿宋" w:eastAsia="仿宋" w:cs="仿宋"/>
          <w:spacing w:val="-6"/>
        </w:rPr>
        <w:t>亿元、发行再融资债券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0.755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2019年</w:t>
      </w:r>
      <w:r>
        <w:rPr>
          <w:rFonts w:hint="eastAsia" w:ascii="仿宋" w:hAnsi="仿宋" w:eastAsia="仿宋" w:cs="仿宋"/>
          <w:spacing w:val="-6"/>
          <w:lang w:eastAsia="zh-CN"/>
        </w:rPr>
        <w:t>建宁县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0.95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2020年</w:t>
      </w:r>
      <w:r>
        <w:rPr>
          <w:rFonts w:hint="eastAsia" w:ascii="仿宋" w:hAnsi="仿宋" w:eastAsia="仿宋" w:cs="仿宋"/>
          <w:spacing w:val="-6"/>
          <w:lang w:eastAsia="zh-CN"/>
        </w:rPr>
        <w:t>建宁县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2.32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财政部提前下达</w:t>
      </w:r>
      <w:r>
        <w:rPr>
          <w:rFonts w:hint="eastAsia" w:ascii="仿宋" w:hAnsi="仿宋" w:eastAsia="仿宋" w:cs="仿宋"/>
          <w:spacing w:val="-6"/>
          <w:lang w:eastAsia="zh-CN"/>
        </w:rPr>
        <w:t>我县</w:t>
      </w:r>
      <w:r>
        <w:rPr>
          <w:rFonts w:hint="eastAsia" w:ascii="仿宋" w:hAnsi="仿宋" w:eastAsia="仿宋" w:cs="仿宋"/>
          <w:spacing w:val="-6"/>
        </w:rPr>
        <w:t>2020年新增债务限额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1.66</w:t>
      </w:r>
      <w:r>
        <w:rPr>
          <w:rFonts w:hint="eastAsia" w:ascii="仿宋" w:hAnsi="仿宋" w:eastAsia="仿宋" w:cs="仿宋"/>
          <w:spacing w:val="-6"/>
        </w:rPr>
        <w:t>亿元，其中：一般债务限额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亿元；专项债务限额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1.66</w:t>
      </w:r>
      <w:r>
        <w:rPr>
          <w:rFonts w:hint="eastAsia" w:ascii="仿宋" w:hAnsi="仿宋" w:eastAsia="仿宋" w:cs="仿宋"/>
          <w:spacing w:val="-6"/>
        </w:rPr>
        <w:t>亿元，安排用于</w:t>
      </w:r>
      <w:r>
        <w:rPr>
          <w:rFonts w:hint="eastAsia" w:ascii="仿宋" w:hAnsi="仿宋" w:eastAsia="仿宋" w:cs="仿宋"/>
          <w:spacing w:val="-6"/>
          <w:lang w:eastAsia="zh-CN"/>
        </w:rPr>
        <w:t>建宁县总</w:t>
      </w:r>
      <w:r>
        <w:rPr>
          <w:rFonts w:hint="eastAsia" w:ascii="仿宋" w:hAnsi="仿宋" w:eastAsia="仿宋" w:cs="Arial"/>
        </w:rPr>
        <w:t>医院整体搬迁工程项目</w:t>
      </w:r>
      <w:r>
        <w:rPr>
          <w:rFonts w:hint="eastAsia" w:ascii="仿宋" w:hAnsi="仿宋" w:eastAsia="仿宋" w:cs="Arial"/>
          <w:lang w:val="en-US" w:eastAsia="zh-CN"/>
        </w:rPr>
        <w:t>1</w:t>
      </w:r>
      <w:r>
        <w:rPr>
          <w:rFonts w:hint="eastAsia" w:ascii="仿宋" w:hAnsi="仿宋" w:eastAsia="仿宋" w:cs="Arial"/>
        </w:rPr>
        <w:t>亿元、建宁县康养中心</w:t>
      </w:r>
      <w:r>
        <w:rPr>
          <w:rFonts w:hint="eastAsia" w:ascii="仿宋" w:hAnsi="仿宋" w:eastAsia="仿宋" w:cs="Arial"/>
          <w:lang w:eastAsia="zh-CN"/>
        </w:rPr>
        <w:t>建设项目</w:t>
      </w:r>
      <w:r>
        <w:rPr>
          <w:rFonts w:hint="eastAsia" w:ascii="仿宋" w:hAnsi="仿宋" w:eastAsia="仿宋" w:cs="Arial"/>
          <w:lang w:val="en-US" w:eastAsia="zh-CN"/>
        </w:rPr>
        <w:t>0.1亿元、</w:t>
      </w:r>
      <w:r>
        <w:rPr>
          <w:rFonts w:hint="eastAsia" w:ascii="仿宋" w:hAnsi="仿宋" w:eastAsia="仿宋" w:cs="Arial"/>
        </w:rPr>
        <w:t>莆炎高速公路项目</w:t>
      </w:r>
      <w:r>
        <w:rPr>
          <w:rFonts w:hint="eastAsia" w:ascii="仿宋" w:hAnsi="仿宋" w:eastAsia="仿宋" w:cs="Arial"/>
          <w:lang w:val="en-US" w:eastAsia="zh-CN"/>
        </w:rPr>
        <w:t>0.56</w:t>
      </w:r>
      <w:r>
        <w:rPr>
          <w:rFonts w:hint="eastAsia" w:ascii="仿宋" w:hAnsi="仿宋" w:eastAsia="仿宋" w:cs="Arial"/>
        </w:rPr>
        <w:t>亿元。</w:t>
      </w:r>
    </w:p>
    <w:p>
      <w:pPr>
        <w:pStyle w:val="7"/>
        <w:spacing w:line="580" w:lineRule="exact"/>
        <w:ind w:firstLine="0"/>
        <w:rPr>
          <w:rFonts w:ascii="仿宋" w:hAnsi="仿宋" w:eastAsia="仿宋" w:cs="仿宋"/>
          <w:spacing w:val="-6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0450334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CF"/>
    <w:rsid w:val="00150547"/>
    <w:rsid w:val="00493728"/>
    <w:rsid w:val="004C437D"/>
    <w:rsid w:val="007E70A5"/>
    <w:rsid w:val="00894A1C"/>
    <w:rsid w:val="00951604"/>
    <w:rsid w:val="00E73D2C"/>
    <w:rsid w:val="00EF6BCF"/>
    <w:rsid w:val="035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359</Words>
  <Characters>486</Characters>
  <Lines>24</Lines>
  <Paragraphs>14</Paragraphs>
  <TotalTime>17</TotalTime>
  <ScaleCrop>false</ScaleCrop>
  <LinksUpToDate>false</LinksUpToDate>
  <CharactersWithSpaces>831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2021-05-31T10:24:00Z</dcterms:created>
  <dc:creator>林凌</dc:creator>
  <cp:lastModifiedBy>null</cp:lastModifiedBy>
  <cp:lastPrinted>2021-05-31T10:51:00Z</cp:lastPrinted>
  <dcterms:modified xsi:type="dcterms:W3CDTF">2021-06-04T08:05:31Z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92141BBEC1C847A7A274BBA9CE7C74AF</vt:lpwstr>
  </property>
</Properties>
</file>